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12" w:rsidRDefault="009047A0" w:rsidP="00BB677D">
      <w:pPr>
        <w:shd w:val="pct20" w:color="auto" w:fill="auto"/>
        <w:jc w:val="center"/>
        <w:rPr>
          <w:b/>
        </w:rPr>
      </w:pPr>
      <w:bookmarkStart w:id="0" w:name="_GoBack"/>
      <w:bookmarkEnd w:id="0"/>
      <w:r w:rsidRPr="009047A0">
        <w:rPr>
          <w:b/>
        </w:rPr>
        <w:t xml:space="preserve">ALLEGHENY </w:t>
      </w:r>
      <w:r w:rsidR="005C057D">
        <w:rPr>
          <w:b/>
        </w:rPr>
        <w:t xml:space="preserve">CHRISTIAN ATHLETIC ASSOCIATION - </w:t>
      </w:r>
      <w:r w:rsidRPr="009047A0">
        <w:rPr>
          <w:b/>
        </w:rPr>
        <w:t>CONSTITUTION</w:t>
      </w:r>
    </w:p>
    <w:p w:rsidR="009047A0" w:rsidRDefault="009047A0">
      <w:pPr>
        <w:rPr>
          <w:b/>
        </w:rPr>
      </w:pPr>
    </w:p>
    <w:p w:rsidR="009047A0" w:rsidRDefault="009047A0" w:rsidP="009047A0">
      <w:pPr>
        <w:jc w:val="center"/>
      </w:pPr>
    </w:p>
    <w:p w:rsidR="009047A0" w:rsidRDefault="009047A0" w:rsidP="009047A0">
      <w:pPr>
        <w:jc w:val="center"/>
      </w:pPr>
      <w:r w:rsidRPr="009047A0">
        <w:rPr>
          <w:b/>
        </w:rPr>
        <w:t>ARTICLE I – NAME AND PURPOSE</w:t>
      </w:r>
    </w:p>
    <w:p w:rsidR="009047A0" w:rsidRDefault="009047A0" w:rsidP="009047A0">
      <w:pPr>
        <w:jc w:val="center"/>
      </w:pPr>
    </w:p>
    <w:p w:rsidR="009047A0" w:rsidRDefault="009047A0" w:rsidP="009047A0">
      <w:pPr>
        <w:ind w:left="1440" w:hanging="1440"/>
      </w:pPr>
      <w:proofErr w:type="gramStart"/>
      <w:r w:rsidRPr="009047A0">
        <w:rPr>
          <w:u w:val="single"/>
        </w:rPr>
        <w:t>SECTION 1.</w:t>
      </w:r>
      <w:proofErr w:type="gramEnd"/>
      <w:r>
        <w:tab/>
        <w:t>The name of this organization shall be the Allegheny Christian Athletic Association (ACAA).</w:t>
      </w:r>
    </w:p>
    <w:p w:rsidR="009047A0" w:rsidRDefault="009047A0" w:rsidP="009047A0">
      <w:pPr>
        <w:ind w:left="1440" w:hanging="1440"/>
      </w:pPr>
    </w:p>
    <w:p w:rsidR="009047A0" w:rsidRDefault="009047A0" w:rsidP="009047A0">
      <w:pPr>
        <w:ind w:left="1440" w:hanging="1440"/>
      </w:pPr>
      <w:proofErr w:type="gramStart"/>
      <w:r w:rsidRPr="00521DDF">
        <w:rPr>
          <w:u w:val="single"/>
        </w:rPr>
        <w:t>SECTION 2</w:t>
      </w:r>
      <w:r>
        <w:t>.</w:t>
      </w:r>
      <w:proofErr w:type="gramEnd"/>
      <w:r>
        <w:tab/>
        <w:t>The ACAA was established in May 1979, by action of the Athletic Directors of the following schools.</w:t>
      </w:r>
    </w:p>
    <w:p w:rsidR="009047A0" w:rsidRDefault="009047A0" w:rsidP="009047A0">
      <w:pPr>
        <w:ind w:left="1440" w:hanging="1440"/>
      </w:pPr>
    </w:p>
    <w:p w:rsidR="009047A0" w:rsidRDefault="009047A0" w:rsidP="009047A0">
      <w:pPr>
        <w:tabs>
          <w:tab w:val="left" w:pos="2160"/>
        </w:tabs>
        <w:ind w:left="1440" w:hanging="1440"/>
      </w:pPr>
      <w:r>
        <w:tab/>
      </w:r>
      <w:r>
        <w:tab/>
      </w:r>
      <w:smartTag w:uri="urn:schemas-microsoft-com:office:smarttags" w:element="PlaceName">
        <w:r>
          <w:t>Calvary</w:t>
        </w:r>
      </w:smartTag>
      <w:r>
        <w:t xml:space="preserve"> </w:t>
      </w:r>
      <w:smartTag w:uri="urn:schemas-microsoft-com:office:smarttags" w:element="PlaceName">
        <w:r>
          <w:t>Baptist</w:t>
        </w:r>
      </w:smartTag>
      <w:r>
        <w:t xml:space="preserve"> </w:t>
      </w:r>
      <w:smartTag w:uri="urn:schemas-microsoft-com:office:smarttags" w:element="PlaceName">
        <w:r>
          <w:t>Christian</w:t>
        </w:r>
      </w:smartTag>
      <w:r>
        <w:t xml:space="preserve"> </w:t>
      </w:r>
      <w:smartTag w:uri="urn:schemas-microsoft-com:office:smarttags" w:element="PlaceName">
        <w:r>
          <w:t>Academy</w:t>
        </w:r>
      </w:smartTag>
      <w:r>
        <w:t xml:space="preserve">, </w:t>
      </w:r>
      <w:smartTag w:uri="urn:schemas-microsoft-com:office:smarttags" w:element="place">
        <w:smartTag w:uri="urn:schemas-microsoft-com:office:smarttags" w:element="City">
          <w:r>
            <w:t>Altoona</w:t>
          </w:r>
        </w:smartTag>
      </w:smartTag>
    </w:p>
    <w:p w:rsidR="009047A0" w:rsidRDefault="009047A0" w:rsidP="009047A0">
      <w:pPr>
        <w:tabs>
          <w:tab w:val="left" w:pos="2160"/>
        </w:tabs>
        <w:ind w:left="1440" w:hanging="1440"/>
      </w:pPr>
      <w:r>
        <w:tab/>
      </w:r>
      <w:r>
        <w:tab/>
      </w:r>
      <w:smartTag w:uri="urn:schemas-microsoft-com:office:smarttags" w:element="place">
        <w:smartTag w:uri="urn:schemas-microsoft-com:office:smarttags" w:element="PlaceName">
          <w:r>
            <w:t>Centre</w:t>
          </w:r>
        </w:smartTag>
        <w:r>
          <w:t xml:space="preserve"> </w:t>
        </w:r>
        <w:smartTag w:uri="urn:schemas-microsoft-com:office:smarttags" w:element="PlaceType">
          <w:r>
            <w:t>County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Bellefonte</w:t>
      </w:r>
    </w:p>
    <w:p w:rsidR="009047A0" w:rsidRDefault="009047A0" w:rsidP="009047A0">
      <w:pPr>
        <w:tabs>
          <w:tab w:val="left" w:pos="2160"/>
        </w:tabs>
        <w:ind w:left="1440" w:hanging="1440"/>
      </w:pPr>
      <w:r>
        <w:tab/>
      </w:r>
      <w:r>
        <w:tab/>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Academy</w:t>
          </w:r>
        </w:smartTag>
      </w:smartTag>
      <w:r>
        <w:t>, DuBois</w:t>
      </w:r>
    </w:p>
    <w:p w:rsidR="009047A0" w:rsidRDefault="009047A0" w:rsidP="009047A0">
      <w:pPr>
        <w:tabs>
          <w:tab w:val="left" w:pos="2160"/>
        </w:tabs>
        <w:ind w:left="1440" w:hanging="1440"/>
      </w:pPr>
      <w:r>
        <w:tab/>
      </w:r>
      <w:r>
        <w:tab/>
      </w:r>
      <w:smartTag w:uri="urn:schemas-microsoft-com:office:smarttags" w:element="place">
        <w:smartTag w:uri="urn:schemas-microsoft-com:office:smarttags" w:element="PlaceName">
          <w:r>
            <w:t>Johnstown</w:t>
          </w:r>
        </w:smartTag>
        <w:r>
          <w:t xml:space="preserve"> </w:t>
        </w:r>
        <w:smartTag w:uri="urn:schemas-microsoft-com:office:smarttags" w:element="PlaceName">
          <w:r>
            <w:t>Christian</w:t>
          </w:r>
        </w:smartTag>
        <w:r>
          <w:t xml:space="preserve"> </w:t>
        </w:r>
        <w:smartTag w:uri="urn:schemas-microsoft-com:office:smarttags" w:element="PlaceName">
          <w:r>
            <w:t>School</w:t>
          </w:r>
        </w:smartTag>
      </w:smartTag>
      <w:r>
        <w:t xml:space="preserve">, </w:t>
      </w:r>
      <w:proofErr w:type="spellStart"/>
      <w:r>
        <w:t>Holsopple</w:t>
      </w:r>
      <w:proofErr w:type="spellEnd"/>
    </w:p>
    <w:p w:rsidR="009047A0" w:rsidRDefault="009047A0" w:rsidP="009047A0">
      <w:pPr>
        <w:tabs>
          <w:tab w:val="left" w:pos="2160"/>
        </w:tabs>
        <w:ind w:left="1440" w:hanging="1440"/>
      </w:pPr>
    </w:p>
    <w:p w:rsidR="009047A0" w:rsidRDefault="009047A0" w:rsidP="009047A0">
      <w:pPr>
        <w:tabs>
          <w:tab w:val="left" w:pos="2160"/>
        </w:tabs>
        <w:ind w:left="1440" w:hanging="1440"/>
      </w:pPr>
      <w:r w:rsidRPr="00521DDF">
        <w:rPr>
          <w:u w:val="single"/>
        </w:rPr>
        <w:t>SECTION 3</w:t>
      </w:r>
      <w:r>
        <w:t>.</w:t>
      </w:r>
      <w:r>
        <w:tab/>
        <w:t>The purpose of this organization shall be to promote excellence in athletics, to encourage participation in athletic competition, and to develop Christian character in our athletes.</w:t>
      </w:r>
    </w:p>
    <w:p w:rsidR="009047A0" w:rsidRDefault="009047A0" w:rsidP="009047A0">
      <w:pPr>
        <w:tabs>
          <w:tab w:val="left" w:pos="2160"/>
        </w:tabs>
        <w:ind w:left="1440" w:hanging="1440"/>
      </w:pPr>
    </w:p>
    <w:p w:rsidR="009047A0" w:rsidRDefault="009047A0" w:rsidP="009047A0">
      <w:pPr>
        <w:tabs>
          <w:tab w:val="left" w:pos="2160"/>
        </w:tabs>
        <w:ind w:left="1440" w:hanging="1440"/>
      </w:pPr>
    </w:p>
    <w:p w:rsidR="009047A0" w:rsidRDefault="009047A0" w:rsidP="009047A0">
      <w:pPr>
        <w:tabs>
          <w:tab w:val="left" w:pos="2160"/>
        </w:tabs>
        <w:ind w:left="1440" w:hanging="1440"/>
        <w:jc w:val="center"/>
        <w:rPr>
          <w:b/>
        </w:rPr>
      </w:pPr>
      <w:r w:rsidRPr="009047A0">
        <w:rPr>
          <w:b/>
        </w:rPr>
        <w:t xml:space="preserve">ARTICLE II </w:t>
      </w:r>
      <w:r>
        <w:rPr>
          <w:b/>
        </w:rPr>
        <w:t>–</w:t>
      </w:r>
      <w:r w:rsidRPr="009047A0">
        <w:rPr>
          <w:b/>
        </w:rPr>
        <w:t xml:space="preserve"> MEMBERSHIP</w:t>
      </w:r>
    </w:p>
    <w:p w:rsidR="009047A0" w:rsidRDefault="009047A0" w:rsidP="009047A0">
      <w:pPr>
        <w:tabs>
          <w:tab w:val="left" w:pos="2160"/>
        </w:tabs>
        <w:ind w:left="1440" w:hanging="1440"/>
        <w:jc w:val="center"/>
        <w:rPr>
          <w:b/>
        </w:rPr>
      </w:pPr>
    </w:p>
    <w:p w:rsidR="009047A0" w:rsidRDefault="009047A0" w:rsidP="009047A0">
      <w:pPr>
        <w:tabs>
          <w:tab w:val="left" w:pos="2160"/>
        </w:tabs>
        <w:ind w:left="1440" w:hanging="1440"/>
      </w:pPr>
      <w:r w:rsidRPr="00521DDF">
        <w:rPr>
          <w:u w:val="single"/>
        </w:rPr>
        <w:t>SECTION 1.</w:t>
      </w:r>
      <w:r>
        <w:tab/>
        <w:t xml:space="preserve">The charter members of the ACAA shall be </w:t>
      </w:r>
      <w:smartTag w:uri="urn:schemas-microsoft-com:office:smarttags" w:element="PlaceName">
        <w:r>
          <w:t>Calvary</w:t>
        </w:r>
      </w:smartTag>
      <w:r>
        <w:t xml:space="preserve"> </w:t>
      </w:r>
      <w:smartTag w:uri="urn:schemas-microsoft-com:office:smarttags" w:element="PlaceName">
        <w:r>
          <w:t>Baptist</w:t>
        </w:r>
      </w:smartTag>
      <w:r>
        <w:t xml:space="preserve"> </w:t>
      </w:r>
      <w:smartTag w:uri="urn:schemas-microsoft-com:office:smarttags" w:element="PlaceName">
        <w:r>
          <w:t>Christian</w:t>
        </w:r>
      </w:smartTag>
      <w:r>
        <w:t xml:space="preserve"> </w:t>
      </w:r>
      <w:smartTag w:uri="urn:schemas-microsoft-com:office:smarttags" w:element="PlaceName">
        <w:r>
          <w:t>Academy</w:t>
        </w:r>
      </w:smartTag>
      <w:r>
        <w:t xml:space="preserve">, </w:t>
      </w:r>
      <w:smartTag w:uri="urn:schemas-microsoft-com:office:smarttags" w:element="PlaceName">
        <w:r>
          <w:t>Centre</w:t>
        </w:r>
      </w:smartTag>
      <w:r>
        <w:t xml:space="preserve"> </w:t>
      </w:r>
      <w:smartTag w:uri="urn:schemas-microsoft-com:office:smarttags" w:element="PlaceType">
        <w:r>
          <w:t>County</w:t>
        </w:r>
      </w:smartTag>
      <w:r>
        <w:t xml:space="preserve"> </w:t>
      </w:r>
      <w:smartTag w:uri="urn:schemas-microsoft-com:office:smarttags" w:element="PlaceName">
        <w:r>
          <w:t>Christian</w:t>
        </w:r>
      </w:smartTag>
      <w:r>
        <w:t xml:space="preserve"> </w:t>
      </w:r>
      <w:smartTag w:uri="urn:schemas-microsoft-com:office:smarttags" w:element="PlaceName">
        <w:r>
          <w:t>Academy</w:t>
        </w:r>
      </w:smartTag>
      <w:r>
        <w:t xml:space="preserve">, </w:t>
      </w:r>
      <w:smartTag w:uri="urn:schemas-microsoft-com:office:smarttags" w:element="PlaceName">
        <w:r>
          <w:t>Everett</w:t>
        </w:r>
      </w:smartTag>
      <w:r>
        <w:t xml:space="preserve"> </w:t>
      </w:r>
      <w:smartTag w:uri="urn:schemas-microsoft-com:office:smarttags" w:element="PlaceName">
        <w:r>
          <w:t>Christian</w:t>
        </w:r>
      </w:smartTag>
      <w:r>
        <w:t xml:space="preserve"> </w:t>
      </w:r>
      <w:smartTag w:uri="urn:schemas-microsoft-com:office:smarttags" w:element="PlaceName">
        <w:r>
          <w:t>Academy</w:t>
        </w:r>
      </w:smartTag>
      <w:r>
        <w:t xml:space="preserve">, </w:t>
      </w:r>
      <w:smartTag w:uri="urn:schemas-microsoft-com:office:smarttags" w:element="PlaceName">
        <w:r>
          <w:t>Johnstown</w:t>
        </w:r>
      </w:smartTag>
      <w:r>
        <w:t xml:space="preserve"> </w:t>
      </w:r>
      <w:smartTag w:uri="urn:schemas-microsoft-com:office:smarttags" w:element="PlaceName">
        <w:r>
          <w:t>Christian</w:t>
        </w:r>
      </w:smartTag>
      <w:r>
        <w:t xml:space="preserve"> </w:t>
      </w:r>
      <w:smartTag w:uri="urn:schemas-microsoft-com:office:smarttags" w:element="PlaceName">
        <w:r>
          <w:t>School</w:t>
        </w:r>
      </w:smartTag>
      <w:r>
        <w:t xml:space="preserve">, and </w:t>
      </w:r>
      <w:smartTag w:uri="urn:schemas-microsoft-com:office:smarttags" w:element="place">
        <w:smartTag w:uri="urn:schemas-microsoft-com:office:smarttags" w:element="PlaceName">
          <w:r>
            <w:t>Laurel</w:t>
          </w:r>
        </w:smartTag>
        <w:r>
          <w:t xml:space="preserve"> </w:t>
        </w:r>
        <w:smartTag w:uri="urn:schemas-microsoft-com:office:smarttags" w:element="PlaceName">
          <w:r>
            <w:t>Highlands</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w:t>
      </w:r>
    </w:p>
    <w:p w:rsidR="009047A0" w:rsidRDefault="009047A0" w:rsidP="009047A0">
      <w:pPr>
        <w:tabs>
          <w:tab w:val="left" w:pos="2160"/>
        </w:tabs>
        <w:ind w:left="1440" w:hanging="1440"/>
      </w:pPr>
    </w:p>
    <w:p w:rsidR="009047A0" w:rsidRDefault="009047A0" w:rsidP="009047A0">
      <w:pPr>
        <w:tabs>
          <w:tab w:val="left" w:pos="2160"/>
        </w:tabs>
        <w:ind w:left="1440" w:hanging="1440"/>
      </w:pPr>
      <w:r w:rsidRPr="00521DDF">
        <w:rPr>
          <w:u w:val="single"/>
        </w:rPr>
        <w:t>SECTION 2.</w:t>
      </w:r>
      <w:r>
        <w:tab/>
        <w:t>Any other school may become a member by submitting its application before the March meeting and by a two-thirds vote of member schools.</w:t>
      </w:r>
    </w:p>
    <w:p w:rsidR="009047A0" w:rsidRDefault="009047A0" w:rsidP="009047A0">
      <w:pPr>
        <w:tabs>
          <w:tab w:val="left" w:pos="2160"/>
        </w:tabs>
        <w:ind w:left="1440" w:hanging="1440"/>
      </w:pPr>
    </w:p>
    <w:p w:rsidR="009047A0" w:rsidRDefault="00EC14E8" w:rsidP="009047A0">
      <w:pPr>
        <w:tabs>
          <w:tab w:val="left" w:pos="1980"/>
        </w:tabs>
        <w:ind w:left="1440" w:hanging="1440"/>
      </w:pPr>
      <w:r>
        <w:tab/>
      </w:r>
      <w:r w:rsidR="009047A0">
        <w:t>The school making application</w:t>
      </w:r>
      <w:r w:rsidR="00DA0842">
        <w:t xml:space="preserve"> shall be present at the March meeting to answer any questions from the league, but shall be absent when the vote occurs</w:t>
      </w:r>
    </w:p>
    <w:p w:rsidR="00521DDF" w:rsidRPr="009047A0" w:rsidRDefault="00521DDF" w:rsidP="009047A0">
      <w:pPr>
        <w:tabs>
          <w:tab w:val="left" w:pos="1980"/>
        </w:tabs>
        <w:ind w:left="1440" w:hanging="1440"/>
      </w:pPr>
    </w:p>
    <w:p w:rsidR="009047A0" w:rsidRDefault="00521DDF" w:rsidP="00744D7E">
      <w:pPr>
        <w:ind w:left="1440" w:hanging="1440"/>
      </w:pPr>
      <w:r w:rsidRPr="00521DDF">
        <w:rPr>
          <w:u w:val="single"/>
        </w:rPr>
        <w:t>SECTION 3.</w:t>
      </w:r>
      <w:r>
        <w:tab/>
        <w:t>Any member school may withdraw from the ACAA</w:t>
      </w:r>
      <w:r w:rsidR="00ED572F">
        <w:t>,</w:t>
      </w:r>
      <w:r>
        <w:t xml:space="preserve"> providing formal notice, in writing and signed by the Principal and Athletic Director, is submitted to the president three (3) months before a new school year begins.</w:t>
      </w:r>
    </w:p>
    <w:p w:rsidR="00521DDF" w:rsidRDefault="00521DDF" w:rsidP="009047A0"/>
    <w:p w:rsidR="00521DDF" w:rsidRDefault="00521DDF" w:rsidP="00744D7E">
      <w:pPr>
        <w:ind w:left="1440" w:hanging="1440"/>
      </w:pPr>
      <w:r w:rsidRPr="00744D7E">
        <w:rPr>
          <w:u w:val="single"/>
        </w:rPr>
        <w:t>SECTION 4.</w:t>
      </w:r>
      <w:r>
        <w:tab/>
        <w:t>Any member school may be removed from the ACAA by a two-thirds vote of member schools.  A member school may also be put on a one year probation without tournament privileges by a majority vote of member schools present.  The</w:t>
      </w:r>
      <w:r w:rsidR="006013B0">
        <w:t xml:space="preserve"> vote could be taken at any of the regular scheduled business </w:t>
      </w:r>
      <w:r w:rsidR="00BB677D">
        <w:t>meetings, or at a called business meeting as long as the purpose of the meeting is announced at least one week in advance.</w:t>
      </w:r>
    </w:p>
    <w:p w:rsidR="00176BFB" w:rsidRDefault="00176BFB" w:rsidP="009047A0"/>
    <w:p w:rsidR="00477F37" w:rsidRDefault="00477F37" w:rsidP="009047A0"/>
    <w:p w:rsidR="00477F37" w:rsidRDefault="00477F37" w:rsidP="00477F37">
      <w:pPr>
        <w:rPr>
          <w:b/>
        </w:rPr>
      </w:pPr>
    </w:p>
    <w:p w:rsidR="00477F37" w:rsidRDefault="00477F37" w:rsidP="00477F37">
      <w:pPr>
        <w:rPr>
          <w:b/>
        </w:rPr>
      </w:pPr>
    </w:p>
    <w:p w:rsidR="0095508F" w:rsidRDefault="0095508F" w:rsidP="00477F37">
      <w:pPr>
        <w:rPr>
          <w:b/>
        </w:rPr>
      </w:pPr>
    </w:p>
    <w:p w:rsidR="0095508F" w:rsidRDefault="0095508F" w:rsidP="00477F37">
      <w:pPr>
        <w:rPr>
          <w:b/>
        </w:rPr>
      </w:pPr>
    </w:p>
    <w:p w:rsidR="00477F37" w:rsidRDefault="00477F37" w:rsidP="00477F37">
      <w:pPr>
        <w:rPr>
          <w:b/>
        </w:rPr>
      </w:pPr>
    </w:p>
    <w:p w:rsidR="00477F37" w:rsidRDefault="00477F37" w:rsidP="00477F37">
      <w:pPr>
        <w:shd w:val="pct20" w:color="auto" w:fill="auto"/>
        <w:jc w:val="center"/>
        <w:rPr>
          <w:b/>
        </w:rPr>
      </w:pPr>
      <w:r w:rsidRPr="009047A0">
        <w:rPr>
          <w:b/>
        </w:rPr>
        <w:lastRenderedPageBreak/>
        <w:t>ALLEGHENY CHRISTIAN ATHLE</w:t>
      </w:r>
      <w:r w:rsidR="00D74EC2">
        <w:rPr>
          <w:b/>
        </w:rPr>
        <w:t xml:space="preserve">TIC ASSOCIATION - </w:t>
      </w:r>
      <w:r w:rsidRPr="009047A0">
        <w:rPr>
          <w:b/>
        </w:rPr>
        <w:t>CONSTITUTION</w:t>
      </w:r>
    </w:p>
    <w:p w:rsidR="00477F37" w:rsidRDefault="00477F37" w:rsidP="00477F37">
      <w:pPr>
        <w:jc w:val="center"/>
        <w:rPr>
          <w:b/>
        </w:rPr>
      </w:pPr>
    </w:p>
    <w:p w:rsidR="00176BFB" w:rsidRDefault="00176BFB" w:rsidP="00477F37">
      <w:pPr>
        <w:jc w:val="center"/>
        <w:rPr>
          <w:b/>
        </w:rPr>
      </w:pPr>
      <w:r w:rsidRPr="00176BFB">
        <w:rPr>
          <w:b/>
        </w:rPr>
        <w:t xml:space="preserve">ARTICLE III </w:t>
      </w:r>
      <w:r>
        <w:rPr>
          <w:b/>
        </w:rPr>
        <w:t>–</w:t>
      </w:r>
      <w:r w:rsidRPr="00176BFB">
        <w:rPr>
          <w:b/>
        </w:rPr>
        <w:t xml:space="preserve"> OFFICE</w:t>
      </w:r>
      <w:r>
        <w:rPr>
          <w:b/>
        </w:rPr>
        <w:t>R</w:t>
      </w:r>
      <w:r w:rsidRPr="00176BFB">
        <w:rPr>
          <w:b/>
        </w:rPr>
        <w:t>S</w:t>
      </w:r>
    </w:p>
    <w:p w:rsidR="00477F37" w:rsidRDefault="00477F37" w:rsidP="00477F37">
      <w:pPr>
        <w:jc w:val="center"/>
        <w:rPr>
          <w:b/>
        </w:rPr>
      </w:pPr>
    </w:p>
    <w:p w:rsidR="00686F8A" w:rsidRDefault="00176BFB" w:rsidP="00176BFB">
      <w:r w:rsidRPr="00176BFB">
        <w:rPr>
          <w:u w:val="single"/>
        </w:rPr>
        <w:t>SECTION 1.</w:t>
      </w:r>
      <w:r>
        <w:tab/>
      </w:r>
      <w:r w:rsidR="00A14FD9">
        <w:t xml:space="preserve">The officers of this association shall be a President, Secretary </w:t>
      </w:r>
      <w:r w:rsidR="00A14FD9" w:rsidRPr="00A14FD9">
        <w:t>and Treasurer</w:t>
      </w:r>
      <w:r w:rsidR="00A14FD9">
        <w:t>.</w:t>
      </w:r>
    </w:p>
    <w:p w:rsidR="00176BFB" w:rsidRDefault="00176BFB" w:rsidP="00176BFB"/>
    <w:p w:rsidR="00176BFB" w:rsidRDefault="00176BFB" w:rsidP="00176BFB">
      <w:r w:rsidRPr="00176BFB">
        <w:rPr>
          <w:u w:val="single"/>
        </w:rPr>
        <w:t>SECTION 2.</w:t>
      </w:r>
      <w:r>
        <w:tab/>
        <w:t>All officers shall be Athletic Directors of their respective schools.</w:t>
      </w:r>
    </w:p>
    <w:p w:rsidR="00176BFB" w:rsidRDefault="00176BFB" w:rsidP="00176BFB"/>
    <w:p w:rsidR="00176BFB" w:rsidRDefault="00176BFB" w:rsidP="00176BFB">
      <w:r w:rsidRPr="00176BFB">
        <w:rPr>
          <w:u w:val="single"/>
        </w:rPr>
        <w:t>SECTION 3.</w:t>
      </w:r>
      <w:r>
        <w:tab/>
        <w:t>Officers shall be elected from the membership each year.</w:t>
      </w:r>
    </w:p>
    <w:p w:rsidR="00176BFB" w:rsidRDefault="00176BFB" w:rsidP="00176BFB"/>
    <w:p w:rsidR="00176BFB" w:rsidRDefault="00176BFB" w:rsidP="00176BFB">
      <w:pPr>
        <w:jc w:val="center"/>
        <w:rPr>
          <w:b/>
        </w:rPr>
      </w:pPr>
      <w:r w:rsidRPr="00176BFB">
        <w:rPr>
          <w:b/>
        </w:rPr>
        <w:t xml:space="preserve">ARTICLE IV </w:t>
      </w:r>
      <w:r>
        <w:rPr>
          <w:b/>
        </w:rPr>
        <w:t>–</w:t>
      </w:r>
      <w:r w:rsidRPr="00176BFB">
        <w:rPr>
          <w:b/>
        </w:rPr>
        <w:t xml:space="preserve"> MEETING</w:t>
      </w:r>
    </w:p>
    <w:p w:rsidR="00176BFB" w:rsidRDefault="00176BFB" w:rsidP="00176BFB">
      <w:pPr>
        <w:jc w:val="center"/>
        <w:rPr>
          <w:b/>
        </w:rPr>
      </w:pPr>
    </w:p>
    <w:p w:rsidR="00176BFB" w:rsidRDefault="00176BFB" w:rsidP="00176BFB">
      <w:pPr>
        <w:ind w:left="1440" w:hanging="1440"/>
      </w:pPr>
      <w:r w:rsidRPr="009251DB">
        <w:rPr>
          <w:u w:val="single"/>
        </w:rPr>
        <w:t>SECTION 1.</w:t>
      </w:r>
      <w:r>
        <w:tab/>
        <w:t>The Athletic Director</w:t>
      </w:r>
      <w:r w:rsidR="006013B0">
        <w:t xml:space="preserve"> of each school or his/her representative</w:t>
      </w:r>
      <w:r>
        <w:t xml:space="preserve"> should represent member schools at all regular meetings of the Association.</w:t>
      </w:r>
    </w:p>
    <w:p w:rsidR="00176BFB" w:rsidRDefault="00176BFB" w:rsidP="00176BFB">
      <w:pPr>
        <w:ind w:left="1440" w:hanging="1440"/>
      </w:pPr>
    </w:p>
    <w:p w:rsidR="00176BFB" w:rsidRDefault="00176BFB" w:rsidP="00176BFB">
      <w:pPr>
        <w:ind w:left="1440" w:hanging="1440"/>
      </w:pPr>
      <w:r w:rsidRPr="009251DB">
        <w:rPr>
          <w:u w:val="single"/>
        </w:rPr>
        <w:t>SECTION 2.</w:t>
      </w:r>
      <w:r>
        <w:tab/>
        <w:t>All member schools shall have one vote.  If the Athletic Director is not present, the person who is present to represent that school shall have the vote.</w:t>
      </w:r>
    </w:p>
    <w:p w:rsidR="00176BFB" w:rsidRDefault="00176BFB" w:rsidP="00176BFB">
      <w:pPr>
        <w:ind w:left="1440" w:hanging="1440"/>
      </w:pPr>
    </w:p>
    <w:p w:rsidR="00176BFB" w:rsidRDefault="00176BFB" w:rsidP="00176BFB">
      <w:pPr>
        <w:ind w:left="1440" w:hanging="1440"/>
      </w:pPr>
      <w:r w:rsidRPr="009251DB">
        <w:rPr>
          <w:u w:val="single"/>
        </w:rPr>
        <w:t>SECTION 3.</w:t>
      </w:r>
      <w:r>
        <w:tab/>
        <w:t>The regular meetings of this Association shall be held three times a school year.  The following times should be a guide each year for the meetings:</w:t>
      </w:r>
    </w:p>
    <w:p w:rsidR="00176BFB" w:rsidRDefault="00176BFB" w:rsidP="00176BFB">
      <w:pPr>
        <w:ind w:left="1440" w:hanging="1440"/>
      </w:pPr>
    </w:p>
    <w:p w:rsidR="00176BFB" w:rsidRDefault="00176BFB" w:rsidP="00176BFB">
      <w:pPr>
        <w:ind w:left="2160"/>
      </w:pPr>
      <w:r>
        <w:t>The thir</w:t>
      </w:r>
      <w:r w:rsidR="006E734A">
        <w:t>d Thursday in August, the third</w:t>
      </w:r>
      <w:r>
        <w:t xml:space="preserve"> Thursday in November, and the third Thursday in March.</w:t>
      </w:r>
    </w:p>
    <w:p w:rsidR="00176BFB" w:rsidRDefault="00176BFB" w:rsidP="00176BFB">
      <w:pPr>
        <w:ind w:left="1440" w:hanging="1440"/>
      </w:pPr>
    </w:p>
    <w:p w:rsidR="00176BFB" w:rsidRDefault="00176BFB" w:rsidP="00176BFB">
      <w:pPr>
        <w:ind w:left="1440" w:hanging="1440"/>
      </w:pPr>
      <w:r w:rsidRPr="009251DB">
        <w:rPr>
          <w:u w:val="single"/>
        </w:rPr>
        <w:t>SECTION 4.</w:t>
      </w:r>
      <w:r>
        <w:tab/>
        <w:t>The President may call special meetings.</w:t>
      </w:r>
    </w:p>
    <w:p w:rsidR="00176BFB" w:rsidRDefault="00176BFB" w:rsidP="00176BFB">
      <w:pPr>
        <w:ind w:left="1440" w:hanging="1440"/>
      </w:pPr>
    </w:p>
    <w:p w:rsidR="00176BFB" w:rsidRDefault="00176BFB" w:rsidP="00176BFB">
      <w:pPr>
        <w:ind w:left="1440" w:hanging="1440"/>
      </w:pPr>
      <w:r w:rsidRPr="009251DB">
        <w:rPr>
          <w:u w:val="single"/>
        </w:rPr>
        <w:t>SECTION 5.</w:t>
      </w:r>
      <w:r>
        <w:tab/>
        <w:t>Representatives of two-thirds of the member schools shall constitute a quorum for the transaction of business.</w:t>
      </w:r>
    </w:p>
    <w:p w:rsidR="00176BFB" w:rsidRDefault="00176BFB" w:rsidP="00176BFB">
      <w:pPr>
        <w:ind w:left="1440" w:hanging="1440"/>
      </w:pPr>
    </w:p>
    <w:p w:rsidR="00176BFB" w:rsidRDefault="00176BFB" w:rsidP="00176BFB">
      <w:pPr>
        <w:ind w:left="1440" w:hanging="1440"/>
      </w:pPr>
      <w:r w:rsidRPr="009251DB">
        <w:rPr>
          <w:u w:val="single"/>
        </w:rPr>
        <w:t>SECTION 6.</w:t>
      </w:r>
      <w:r>
        <w:tab/>
        <w:t>Any proposed amendment or matter of business should be sent to the President thirty (30) days prior to one of the scheduled business meetings.  The agenda for the upcoming business meeting will be dra</w:t>
      </w:r>
      <w:r w:rsidR="006013B0">
        <w:t>fted by the President and sent</w:t>
      </w:r>
      <w:r>
        <w:t xml:space="preserve"> to member schools one week prior to the meeting.</w:t>
      </w:r>
    </w:p>
    <w:p w:rsidR="00176BFB" w:rsidRDefault="00176BFB" w:rsidP="00176BFB">
      <w:pPr>
        <w:ind w:left="1440" w:hanging="1440"/>
      </w:pPr>
    </w:p>
    <w:p w:rsidR="009251DB" w:rsidRDefault="00176BFB" w:rsidP="00477F37">
      <w:pPr>
        <w:ind w:left="1440" w:hanging="1440"/>
      </w:pPr>
      <w:r w:rsidRPr="009251DB">
        <w:rPr>
          <w:u w:val="single"/>
        </w:rPr>
        <w:t>SECTION 7.</w:t>
      </w:r>
      <w:r>
        <w:tab/>
        <w:t>Each member school must be represented at two of the three League meetings during the school year</w:t>
      </w:r>
      <w:r w:rsidR="006013B0">
        <w:t>, running from August to June</w:t>
      </w:r>
      <w:r>
        <w:t>.  Failure to be represented, except for emergencies, will result in a $100.00 fine.</w:t>
      </w:r>
      <w:r w:rsidR="006013B0">
        <w:br/>
      </w:r>
    </w:p>
    <w:p w:rsidR="009251DB" w:rsidRDefault="009251DB" w:rsidP="009251DB">
      <w:pPr>
        <w:jc w:val="center"/>
        <w:rPr>
          <w:b/>
        </w:rPr>
      </w:pPr>
      <w:r>
        <w:rPr>
          <w:b/>
        </w:rPr>
        <w:t>ARTICLE V – DUES</w:t>
      </w:r>
    </w:p>
    <w:p w:rsidR="009251DB" w:rsidRDefault="009251DB" w:rsidP="009251DB">
      <w:pPr>
        <w:jc w:val="center"/>
        <w:rPr>
          <w:b/>
        </w:rPr>
      </w:pPr>
    </w:p>
    <w:p w:rsidR="009251DB" w:rsidRPr="003741CD" w:rsidRDefault="009251DB" w:rsidP="009251DB">
      <w:pPr>
        <w:ind w:left="1440" w:hanging="1440"/>
        <w:rPr>
          <w:color w:val="FF0000"/>
        </w:rPr>
      </w:pPr>
      <w:r w:rsidRPr="009251DB">
        <w:rPr>
          <w:u w:val="single"/>
        </w:rPr>
        <w:t>SECTION 1.</w:t>
      </w:r>
      <w:r>
        <w:tab/>
      </w:r>
      <w:r w:rsidRPr="00456D8B">
        <w:t>The annual dues for the ACAA shall be $</w:t>
      </w:r>
      <w:r w:rsidR="00686F8A">
        <w:t>250</w:t>
      </w:r>
      <w:r w:rsidRPr="00456D8B">
        <w:t>.00 payable to the League by the August business meeting.</w:t>
      </w:r>
    </w:p>
    <w:p w:rsidR="009251DB" w:rsidRDefault="009251DB" w:rsidP="009251DB"/>
    <w:p w:rsidR="009251DB" w:rsidRDefault="009251DB" w:rsidP="009251DB">
      <w:pPr>
        <w:ind w:left="1440" w:hanging="1440"/>
      </w:pPr>
      <w:r w:rsidRPr="009251DB">
        <w:rPr>
          <w:u w:val="single"/>
        </w:rPr>
        <w:t>SECTION 2.</w:t>
      </w:r>
      <w:r>
        <w:tab/>
        <w:t>The annual dues can be lowered if the treasury permits and the League votes accordingly at the March business meeting.</w:t>
      </w:r>
    </w:p>
    <w:p w:rsidR="009251DB" w:rsidRDefault="009251DB" w:rsidP="009251DB">
      <w:pPr>
        <w:ind w:left="1440" w:hanging="1440"/>
      </w:pPr>
    </w:p>
    <w:p w:rsidR="0095508F" w:rsidRDefault="0095508F" w:rsidP="0095508F">
      <w:pPr>
        <w:ind w:left="1440" w:hanging="1440"/>
      </w:pPr>
      <w:r w:rsidRPr="009251DB">
        <w:rPr>
          <w:u w:val="single"/>
        </w:rPr>
        <w:t>SECTION 3.</w:t>
      </w:r>
      <w:r>
        <w:tab/>
        <w:t>Failure to pay the annual dues by the August business meeting will result in a $15.00 fine.</w:t>
      </w:r>
    </w:p>
    <w:p w:rsidR="007F7F96" w:rsidRDefault="007F7F96" w:rsidP="009251DB">
      <w:pPr>
        <w:ind w:left="1440" w:hanging="1440"/>
        <w:rPr>
          <w:u w:val="single"/>
        </w:rPr>
      </w:pPr>
    </w:p>
    <w:p w:rsidR="007F7F96" w:rsidRDefault="007F7F96" w:rsidP="007F7F96">
      <w:pPr>
        <w:shd w:val="pct20" w:color="auto" w:fill="auto"/>
        <w:jc w:val="center"/>
        <w:rPr>
          <w:b/>
        </w:rPr>
      </w:pPr>
      <w:r w:rsidRPr="009047A0">
        <w:rPr>
          <w:b/>
        </w:rPr>
        <w:t xml:space="preserve">ALLEGHENY </w:t>
      </w:r>
      <w:r w:rsidR="001436A0">
        <w:rPr>
          <w:b/>
        </w:rPr>
        <w:t xml:space="preserve">CHRISTIAN ATHLETIC ASSOCIATION - </w:t>
      </w:r>
      <w:r w:rsidRPr="009047A0">
        <w:rPr>
          <w:b/>
        </w:rPr>
        <w:t>CONSTITUTION</w:t>
      </w:r>
    </w:p>
    <w:p w:rsidR="007F7F96" w:rsidRDefault="007F7F96" w:rsidP="009251DB">
      <w:pPr>
        <w:ind w:left="1440" w:hanging="1440"/>
        <w:rPr>
          <w:u w:val="single"/>
        </w:rPr>
      </w:pPr>
    </w:p>
    <w:p w:rsidR="009251DB" w:rsidRPr="009251DB" w:rsidRDefault="009251DB" w:rsidP="009251DB">
      <w:pPr>
        <w:ind w:left="1440" w:hanging="1440"/>
        <w:rPr>
          <w:b/>
        </w:rPr>
      </w:pPr>
    </w:p>
    <w:p w:rsidR="009251DB" w:rsidRDefault="009251DB" w:rsidP="009251DB">
      <w:pPr>
        <w:ind w:left="1440" w:hanging="1440"/>
        <w:jc w:val="center"/>
        <w:rPr>
          <w:b/>
        </w:rPr>
      </w:pPr>
      <w:r w:rsidRPr="009251DB">
        <w:rPr>
          <w:b/>
        </w:rPr>
        <w:t>ARTICLE VI – AREAS OF COMPETITION</w:t>
      </w:r>
    </w:p>
    <w:p w:rsidR="009251DB" w:rsidRDefault="009251DB" w:rsidP="009251DB">
      <w:pPr>
        <w:ind w:left="1440" w:hanging="1440"/>
        <w:jc w:val="center"/>
        <w:rPr>
          <w:b/>
        </w:rPr>
      </w:pPr>
    </w:p>
    <w:p w:rsidR="009251DB" w:rsidRDefault="009251DB" w:rsidP="009251DB">
      <w:pPr>
        <w:ind w:left="1440" w:hanging="1440"/>
      </w:pPr>
      <w:r w:rsidRPr="009251DB">
        <w:rPr>
          <w:u w:val="single"/>
        </w:rPr>
        <w:t>SECTION 1.</w:t>
      </w:r>
      <w:r>
        <w:tab/>
        <w:t>The areas of competition sponsored by the ACAA shall be as follows:</w:t>
      </w:r>
    </w:p>
    <w:p w:rsidR="009251DB" w:rsidRDefault="009251DB" w:rsidP="009251DB">
      <w:pPr>
        <w:ind w:left="1440" w:hanging="1440"/>
      </w:pPr>
    </w:p>
    <w:p w:rsidR="009251DB" w:rsidRDefault="006E734A" w:rsidP="009251DB">
      <w:pPr>
        <w:ind w:left="1440" w:hanging="1440"/>
      </w:pPr>
      <w:r>
        <w:tab/>
      </w:r>
      <w:r>
        <w:tab/>
        <w:t>Boys: Fall - Soccer; Winter - Basketball; Spring -</w:t>
      </w:r>
      <w:r w:rsidR="009251DB">
        <w:t xml:space="preserve"> Track</w:t>
      </w:r>
    </w:p>
    <w:p w:rsidR="009251DB" w:rsidRDefault="006E734A" w:rsidP="009251DB">
      <w:pPr>
        <w:ind w:left="1440" w:hanging="1440"/>
      </w:pPr>
      <w:r>
        <w:tab/>
      </w:r>
      <w:r>
        <w:tab/>
        <w:t>Girls: Fall - Soccer; Winter - Basketball; Spring -</w:t>
      </w:r>
      <w:r w:rsidR="009251DB">
        <w:t xml:space="preserve"> Track </w:t>
      </w:r>
    </w:p>
    <w:p w:rsidR="009251DB" w:rsidRDefault="009251DB" w:rsidP="009251DB">
      <w:pPr>
        <w:ind w:left="1440" w:hanging="1440"/>
      </w:pPr>
    </w:p>
    <w:p w:rsidR="009251DB" w:rsidRDefault="009251DB" w:rsidP="009251DB">
      <w:pPr>
        <w:ind w:left="1440" w:hanging="1440"/>
      </w:pPr>
      <w:r w:rsidRPr="009251DB">
        <w:rPr>
          <w:u w:val="single"/>
        </w:rPr>
        <w:t>SECTION 2.</w:t>
      </w:r>
      <w:r>
        <w:tab/>
        <w:t>Each year, member schools must declare in writing their intentions for participating in the vario</w:t>
      </w:r>
      <w:r w:rsidR="006013B0">
        <w:t>us sports for the upcoming year</w:t>
      </w:r>
      <w:r>
        <w:t xml:space="preserve"> by </w:t>
      </w:r>
      <w:r w:rsidR="00B55B20">
        <w:t>August</w:t>
      </w:r>
      <w:r>
        <w:t xml:space="preserve"> 1.  This “intent for participation” includes regular season divisional play.  This “intent for participation” also includes any post-season league tournament play at times and locations set by the league.  Any change would</w:t>
      </w:r>
      <w:r w:rsidR="006013B0">
        <w:t xml:space="preserve"> then have to be reported to the acting DLO</w:t>
      </w:r>
      <w:r>
        <w:t xml:space="preserve"> no later than as follows:</w:t>
      </w:r>
    </w:p>
    <w:p w:rsidR="009251DB" w:rsidRDefault="009251DB" w:rsidP="009251DB">
      <w:pPr>
        <w:ind w:left="1440" w:hanging="1440"/>
      </w:pPr>
    </w:p>
    <w:p w:rsidR="009251DB" w:rsidRDefault="009251DB" w:rsidP="009251DB">
      <w:pPr>
        <w:ind w:left="1440" w:hanging="1440"/>
      </w:pPr>
      <w:r>
        <w:tab/>
      </w:r>
      <w:r>
        <w:tab/>
        <w:t xml:space="preserve">Soccer – </w:t>
      </w:r>
      <w:r w:rsidR="00B55B20">
        <w:t>August</w:t>
      </w:r>
      <w:r>
        <w:t xml:space="preserve"> 1</w:t>
      </w:r>
      <w:r>
        <w:tab/>
      </w:r>
      <w:r>
        <w:tab/>
      </w:r>
      <w:r>
        <w:tab/>
        <w:t>Basketball – September 15</w:t>
      </w:r>
    </w:p>
    <w:p w:rsidR="009251DB" w:rsidRDefault="009251DB" w:rsidP="009251DB">
      <w:pPr>
        <w:ind w:left="1440" w:hanging="1440"/>
      </w:pPr>
      <w:r>
        <w:tab/>
      </w:r>
      <w:r>
        <w:tab/>
        <w:t>Track – March 31</w:t>
      </w:r>
    </w:p>
    <w:p w:rsidR="009251DB" w:rsidRDefault="009251DB" w:rsidP="009251DB">
      <w:pPr>
        <w:ind w:left="1440" w:hanging="1440"/>
      </w:pPr>
    </w:p>
    <w:p w:rsidR="009251DB" w:rsidRDefault="009251DB" w:rsidP="009251DB">
      <w:pPr>
        <w:ind w:left="1440" w:hanging="1440"/>
      </w:pPr>
    </w:p>
    <w:p w:rsidR="009251DB" w:rsidRDefault="009251DB" w:rsidP="009251DB">
      <w:pPr>
        <w:ind w:left="1440" w:hanging="1440"/>
        <w:jc w:val="center"/>
        <w:rPr>
          <w:b/>
        </w:rPr>
      </w:pPr>
      <w:r w:rsidRPr="009251DB">
        <w:rPr>
          <w:b/>
        </w:rPr>
        <w:t xml:space="preserve">ARTICLE VII </w:t>
      </w:r>
      <w:r>
        <w:rPr>
          <w:b/>
        </w:rPr>
        <w:t>–</w:t>
      </w:r>
      <w:r w:rsidRPr="009251DB">
        <w:rPr>
          <w:b/>
        </w:rPr>
        <w:t xml:space="preserve"> RULES</w:t>
      </w:r>
    </w:p>
    <w:p w:rsidR="009251DB" w:rsidRDefault="009251DB" w:rsidP="009251DB">
      <w:pPr>
        <w:ind w:left="1440" w:hanging="1440"/>
        <w:jc w:val="center"/>
        <w:rPr>
          <w:b/>
        </w:rPr>
      </w:pPr>
    </w:p>
    <w:p w:rsidR="009251DB" w:rsidRDefault="009251DB" w:rsidP="009251DB">
      <w:pPr>
        <w:ind w:left="1440" w:hanging="1440"/>
      </w:pPr>
      <w:r w:rsidRPr="009251DB">
        <w:rPr>
          <w:u w:val="single"/>
        </w:rPr>
        <w:t>SECTION 1.</w:t>
      </w:r>
      <w:r>
        <w:tab/>
        <w:t>In all sports, the rules set forth by the National Federation of State High School Associations shall be followed.</w:t>
      </w:r>
      <w:r w:rsidR="006013B0">
        <w:t xml:space="preserve">  www.nfhs.org</w:t>
      </w:r>
    </w:p>
    <w:p w:rsidR="009251DB" w:rsidRDefault="009251DB" w:rsidP="009251DB">
      <w:pPr>
        <w:ind w:left="1440" w:hanging="1440"/>
      </w:pPr>
    </w:p>
    <w:p w:rsidR="009251DB" w:rsidRDefault="009251DB" w:rsidP="009251DB">
      <w:pPr>
        <w:ind w:left="1440" w:hanging="1440"/>
        <w:jc w:val="center"/>
        <w:rPr>
          <w:b/>
        </w:rPr>
      </w:pPr>
      <w:r w:rsidRPr="009251DB">
        <w:rPr>
          <w:b/>
        </w:rPr>
        <w:t xml:space="preserve">ARTICLE VIII </w:t>
      </w:r>
      <w:r>
        <w:rPr>
          <w:b/>
        </w:rPr>
        <w:t>–</w:t>
      </w:r>
      <w:r w:rsidRPr="009251DB">
        <w:rPr>
          <w:b/>
        </w:rPr>
        <w:t xml:space="preserve"> OFFICIALS</w:t>
      </w:r>
    </w:p>
    <w:p w:rsidR="009251DB" w:rsidRDefault="009251DB" w:rsidP="009251DB">
      <w:pPr>
        <w:ind w:left="1440" w:hanging="1440"/>
        <w:jc w:val="center"/>
        <w:rPr>
          <w:b/>
        </w:rPr>
      </w:pPr>
    </w:p>
    <w:p w:rsidR="009251DB" w:rsidRDefault="009251DB" w:rsidP="009251DB">
      <w:pPr>
        <w:ind w:left="1440" w:hanging="1440"/>
      </w:pPr>
      <w:r>
        <w:rPr>
          <w:u w:val="single"/>
        </w:rPr>
        <w:t>SECTION 1.</w:t>
      </w:r>
      <w:r>
        <w:tab/>
      </w:r>
      <w:r w:rsidR="00477F37">
        <w:t>PIAA certified officials must be secured for all competition except in a case where one is not available.</w:t>
      </w:r>
    </w:p>
    <w:p w:rsidR="00477F37" w:rsidRDefault="00477F37" w:rsidP="009251DB">
      <w:pPr>
        <w:ind w:left="1440" w:hanging="1440"/>
      </w:pPr>
    </w:p>
    <w:p w:rsidR="00477F37" w:rsidRDefault="00477F37" w:rsidP="009251DB">
      <w:pPr>
        <w:ind w:left="1440" w:hanging="1440"/>
      </w:pPr>
      <w:r w:rsidRPr="00477F37">
        <w:rPr>
          <w:u w:val="single"/>
        </w:rPr>
        <w:t>SECTION 2.</w:t>
      </w:r>
      <w:r>
        <w:tab/>
        <w:t>When PIAA officials are not available, persons officiating must have had post high school experience in the sports in which they are officiating.</w:t>
      </w:r>
    </w:p>
    <w:p w:rsidR="00477F37" w:rsidRDefault="00477F37" w:rsidP="009251DB">
      <w:pPr>
        <w:ind w:left="1440" w:hanging="1440"/>
      </w:pPr>
    </w:p>
    <w:p w:rsidR="00477F37" w:rsidRDefault="00477F37" w:rsidP="00477F37">
      <w:pPr>
        <w:ind w:left="1440" w:hanging="1440"/>
      </w:pPr>
      <w:r w:rsidRPr="007F7F96">
        <w:rPr>
          <w:u w:val="single"/>
        </w:rPr>
        <w:t>SECTION 3.</w:t>
      </w:r>
      <w:r>
        <w:tab/>
        <w:t>Officials should have no formal ties with the schools involved.</w:t>
      </w:r>
    </w:p>
    <w:p w:rsidR="00477F37" w:rsidRDefault="00477F37" w:rsidP="00477F37"/>
    <w:p w:rsidR="00477F37" w:rsidRDefault="00477F37" w:rsidP="00477F37"/>
    <w:p w:rsidR="00477F37" w:rsidRDefault="00477F37" w:rsidP="00477F37">
      <w:pPr>
        <w:ind w:left="1440" w:hanging="1440"/>
        <w:jc w:val="center"/>
        <w:rPr>
          <w:b/>
        </w:rPr>
      </w:pPr>
      <w:r>
        <w:rPr>
          <w:b/>
        </w:rPr>
        <w:t>ARTICLE IX – DRESS STANDARDS</w:t>
      </w:r>
    </w:p>
    <w:p w:rsidR="00477F37" w:rsidRDefault="00477F37" w:rsidP="00477F37">
      <w:pPr>
        <w:ind w:left="1440" w:hanging="1440"/>
        <w:jc w:val="center"/>
        <w:rPr>
          <w:b/>
        </w:rPr>
      </w:pPr>
    </w:p>
    <w:p w:rsidR="00477F37" w:rsidRDefault="00477F37" w:rsidP="00BD63FD">
      <w:pPr>
        <w:ind w:left="1440" w:hanging="1440"/>
      </w:pPr>
      <w:r w:rsidRPr="007F7F96">
        <w:rPr>
          <w:u w:val="single"/>
        </w:rPr>
        <w:t>SECTION 1.</w:t>
      </w:r>
      <w:r>
        <w:tab/>
        <w:t>All teams must have uniforms.</w:t>
      </w:r>
    </w:p>
    <w:p w:rsidR="00477F37" w:rsidRDefault="00477F37" w:rsidP="009251DB">
      <w:pPr>
        <w:ind w:left="1440" w:hanging="1440"/>
      </w:pPr>
    </w:p>
    <w:p w:rsidR="00BD63FD" w:rsidRDefault="00BD63FD" w:rsidP="00BD63FD">
      <w:pPr>
        <w:ind w:left="1440" w:hanging="1440"/>
      </w:pPr>
      <w:r>
        <w:rPr>
          <w:u w:val="single"/>
        </w:rPr>
        <w:t>SECTION 2</w:t>
      </w:r>
      <w:r w:rsidRPr="007F7F96">
        <w:rPr>
          <w:u w:val="single"/>
        </w:rPr>
        <w:t>.</w:t>
      </w:r>
      <w:r>
        <w:tab/>
        <w:t>Girl’s teams must wear loose fitting shorts or culottes no more than 5” above the knee or with a 7” inseam.</w:t>
      </w:r>
    </w:p>
    <w:p w:rsidR="0095508F" w:rsidRDefault="0095508F" w:rsidP="009251DB">
      <w:pPr>
        <w:ind w:left="1440" w:hanging="1440"/>
      </w:pPr>
    </w:p>
    <w:p w:rsidR="00BD63FD" w:rsidRDefault="00BD63FD" w:rsidP="00BD63FD">
      <w:pPr>
        <w:ind w:left="1440" w:hanging="1440"/>
      </w:pPr>
      <w:r>
        <w:rPr>
          <w:u w:val="single"/>
        </w:rPr>
        <w:t>SECTION 3</w:t>
      </w:r>
      <w:r w:rsidRPr="007F7F96">
        <w:rPr>
          <w:u w:val="single"/>
        </w:rPr>
        <w:t>.</w:t>
      </w:r>
      <w:r>
        <w:tab/>
        <w:t>When determining dress standards, where the “knee” was used for measuring purpose    was defined as the floor when a girl is kneeling on the floor.</w:t>
      </w:r>
    </w:p>
    <w:p w:rsidR="0095508F" w:rsidRDefault="0095508F" w:rsidP="009251DB">
      <w:pPr>
        <w:ind w:left="1440" w:hanging="1440"/>
      </w:pPr>
    </w:p>
    <w:p w:rsidR="0095508F" w:rsidRDefault="0095508F" w:rsidP="009251DB">
      <w:pPr>
        <w:ind w:left="1440" w:hanging="1440"/>
      </w:pPr>
    </w:p>
    <w:p w:rsidR="007F7F96" w:rsidRDefault="007F7F96" w:rsidP="007F7F96">
      <w:pPr>
        <w:shd w:val="pct20" w:color="auto" w:fill="auto"/>
        <w:jc w:val="center"/>
        <w:rPr>
          <w:b/>
        </w:rPr>
      </w:pPr>
      <w:r w:rsidRPr="009047A0">
        <w:rPr>
          <w:b/>
        </w:rPr>
        <w:lastRenderedPageBreak/>
        <w:t xml:space="preserve">ALLEGHENY </w:t>
      </w:r>
      <w:r w:rsidR="00BB4F37">
        <w:rPr>
          <w:b/>
        </w:rPr>
        <w:t xml:space="preserve">CHRISTIAN ATHLETIC ASSOCIATION - </w:t>
      </w:r>
      <w:r w:rsidRPr="009047A0">
        <w:rPr>
          <w:b/>
        </w:rPr>
        <w:t>CONSTITUTION</w:t>
      </w:r>
    </w:p>
    <w:p w:rsidR="009251DB" w:rsidRDefault="009251DB" w:rsidP="009251DB">
      <w:pPr>
        <w:ind w:left="1440" w:hanging="1440"/>
      </w:pPr>
    </w:p>
    <w:p w:rsidR="007F7F96" w:rsidRDefault="007F7F96" w:rsidP="00BD63FD"/>
    <w:p w:rsidR="007F7F96" w:rsidRDefault="00BD63FD" w:rsidP="007F7F96">
      <w:pPr>
        <w:ind w:left="1440" w:hanging="1440"/>
      </w:pPr>
      <w:r>
        <w:rPr>
          <w:u w:val="single"/>
        </w:rPr>
        <w:t>SECTION 4</w:t>
      </w:r>
      <w:r w:rsidR="007F7F96" w:rsidRPr="007F7F96">
        <w:rPr>
          <w:u w:val="single"/>
        </w:rPr>
        <w:t>.</w:t>
      </w:r>
      <w:r w:rsidR="007F7F96">
        <w:tab/>
        <w:t xml:space="preserve">Cheerleading squads </w:t>
      </w:r>
      <w:r w:rsidR="00F902B1">
        <w:t xml:space="preserve">should </w:t>
      </w:r>
      <w:r w:rsidR="007F7F96">
        <w:t>dress modestly with skirt length reaching the knee.</w:t>
      </w:r>
    </w:p>
    <w:p w:rsidR="007F7F96" w:rsidRDefault="007F7F96" w:rsidP="007F7F96">
      <w:pPr>
        <w:ind w:left="1440" w:hanging="1440"/>
      </w:pPr>
    </w:p>
    <w:p w:rsidR="007F7F96" w:rsidRDefault="007F7F96" w:rsidP="007F7F96">
      <w:pPr>
        <w:ind w:left="1440" w:hanging="1440"/>
      </w:pPr>
    </w:p>
    <w:p w:rsidR="007F7F96" w:rsidRDefault="007F7F96" w:rsidP="007F7F96">
      <w:pPr>
        <w:ind w:left="1440" w:hanging="1440"/>
        <w:jc w:val="center"/>
        <w:rPr>
          <w:b/>
        </w:rPr>
      </w:pPr>
      <w:r w:rsidRPr="007F7F96">
        <w:rPr>
          <w:b/>
        </w:rPr>
        <w:t xml:space="preserve">ARTICLE X </w:t>
      </w:r>
      <w:r>
        <w:rPr>
          <w:b/>
        </w:rPr>
        <w:t>–</w:t>
      </w:r>
      <w:r w:rsidRPr="007F7F96">
        <w:rPr>
          <w:b/>
        </w:rPr>
        <w:t xml:space="preserve"> SCHEDULING</w:t>
      </w:r>
    </w:p>
    <w:p w:rsidR="007F7F96" w:rsidRDefault="007F7F96" w:rsidP="007F7F96">
      <w:pPr>
        <w:ind w:left="1440" w:hanging="1440"/>
        <w:jc w:val="center"/>
        <w:rPr>
          <w:b/>
        </w:rPr>
      </w:pPr>
    </w:p>
    <w:p w:rsidR="007F7F96" w:rsidRDefault="007F7F96" w:rsidP="007F7F96">
      <w:pPr>
        <w:ind w:left="1440" w:hanging="1440"/>
      </w:pPr>
      <w:r w:rsidRPr="007F7F96">
        <w:rPr>
          <w:u w:val="single"/>
        </w:rPr>
        <w:t>SECTION 1.</w:t>
      </w:r>
      <w:r w:rsidR="00BD63FD">
        <w:tab/>
        <w:t xml:space="preserve">The league shall </w:t>
      </w:r>
      <w:r>
        <w:t>establish a permanent schedule</w:t>
      </w:r>
      <w:r w:rsidR="00BD63FD">
        <w:t xml:space="preserve"> to be followed for each sport</w:t>
      </w:r>
      <w:r>
        <w:t>.</w:t>
      </w:r>
    </w:p>
    <w:p w:rsidR="007F7F96" w:rsidRPr="007F7F96" w:rsidRDefault="007F7F96" w:rsidP="007F7F96">
      <w:pPr>
        <w:ind w:left="1440" w:hanging="1440"/>
        <w:rPr>
          <w:u w:val="single"/>
        </w:rPr>
      </w:pPr>
    </w:p>
    <w:p w:rsidR="007F7F96" w:rsidRDefault="007F7F96" w:rsidP="007F7F96">
      <w:pPr>
        <w:ind w:left="1440" w:hanging="1440"/>
      </w:pPr>
      <w:r w:rsidRPr="007F7F96">
        <w:rPr>
          <w:u w:val="single"/>
        </w:rPr>
        <w:t>SECTION 2.</w:t>
      </w:r>
      <w:r>
        <w:tab/>
        <w:t>Each member school will play every other divisional League member two times during the season, once at home and once away.</w:t>
      </w:r>
    </w:p>
    <w:p w:rsidR="007F7F96" w:rsidRDefault="007F7F96" w:rsidP="007F7F96">
      <w:pPr>
        <w:ind w:left="1440" w:hanging="1440"/>
      </w:pPr>
    </w:p>
    <w:p w:rsidR="007F7F96" w:rsidRPr="007F7F96" w:rsidRDefault="007F7F96" w:rsidP="007F7F96">
      <w:pPr>
        <w:ind w:left="1440" w:hanging="1440"/>
      </w:pPr>
      <w:r w:rsidRPr="007F7F96">
        <w:rPr>
          <w:u w:val="single"/>
        </w:rPr>
        <w:t>SECTION 3.</w:t>
      </w:r>
      <w:r>
        <w:tab/>
        <w:t xml:space="preserve">League records will be the basis for determining </w:t>
      </w:r>
      <w:r w:rsidR="00BD63FD">
        <w:t>seeding</w:t>
      </w:r>
      <w:r>
        <w:t xml:space="preserve"> in post-season tournaments.</w:t>
      </w:r>
      <w:r w:rsidR="00BD63FD">
        <w:t xml:space="preserve">  Follow guidelines in standing rules (IV-7)</w:t>
      </w:r>
    </w:p>
    <w:p w:rsidR="007F7F96" w:rsidRDefault="007F7F96" w:rsidP="009251DB">
      <w:pPr>
        <w:ind w:left="1440" w:hanging="1440"/>
      </w:pPr>
    </w:p>
    <w:p w:rsidR="007F7F96" w:rsidRDefault="007F7F96" w:rsidP="009251DB">
      <w:pPr>
        <w:ind w:left="1440" w:hanging="1440"/>
      </w:pPr>
      <w:r w:rsidRPr="007F7F96">
        <w:rPr>
          <w:u w:val="single"/>
        </w:rPr>
        <w:t>SECTION 4.</w:t>
      </w:r>
      <w:r>
        <w:tab/>
        <w:t>Final League standings will be determined by results of tournaments.</w:t>
      </w:r>
    </w:p>
    <w:p w:rsidR="007F7F96" w:rsidRDefault="007F7F96" w:rsidP="009251DB">
      <w:pPr>
        <w:ind w:left="1440" w:hanging="1440"/>
      </w:pPr>
    </w:p>
    <w:p w:rsidR="007F7F96" w:rsidRDefault="007F7F96" w:rsidP="009251DB">
      <w:pPr>
        <w:ind w:left="1440" w:hanging="1440"/>
      </w:pPr>
      <w:r w:rsidRPr="007F7F96">
        <w:rPr>
          <w:u w:val="single"/>
        </w:rPr>
        <w:t>SECTION 5.</w:t>
      </w:r>
      <w:r>
        <w:tab/>
        <w:t>In sports that are played consecutively, girl’s game will precede boy’s game.</w:t>
      </w:r>
    </w:p>
    <w:p w:rsidR="007F7F96" w:rsidRDefault="007F7F96" w:rsidP="009251DB">
      <w:pPr>
        <w:ind w:left="1440" w:hanging="1440"/>
      </w:pPr>
    </w:p>
    <w:p w:rsidR="007F7F96" w:rsidRDefault="007F7F96" w:rsidP="007F7F96">
      <w:pPr>
        <w:ind w:left="1440" w:hanging="1440"/>
        <w:jc w:val="center"/>
      </w:pPr>
    </w:p>
    <w:p w:rsidR="007F7F96" w:rsidRDefault="007F7F96" w:rsidP="007F7F96">
      <w:pPr>
        <w:ind w:left="1440" w:hanging="1440"/>
        <w:jc w:val="center"/>
        <w:rPr>
          <w:b/>
        </w:rPr>
      </w:pPr>
      <w:r w:rsidRPr="007F7F96">
        <w:rPr>
          <w:b/>
        </w:rPr>
        <w:t xml:space="preserve">ARTICLE XI </w:t>
      </w:r>
      <w:r>
        <w:rPr>
          <w:b/>
        </w:rPr>
        <w:t>–</w:t>
      </w:r>
      <w:r w:rsidRPr="007F7F96">
        <w:rPr>
          <w:b/>
        </w:rPr>
        <w:t xml:space="preserve"> ELIGIBILITY</w:t>
      </w:r>
    </w:p>
    <w:p w:rsidR="007F7F96" w:rsidRDefault="007F7F96" w:rsidP="007F7F96">
      <w:pPr>
        <w:ind w:left="1440" w:hanging="1440"/>
        <w:jc w:val="center"/>
        <w:rPr>
          <w:b/>
        </w:rPr>
      </w:pPr>
    </w:p>
    <w:p w:rsidR="007F7F96" w:rsidRDefault="007F7F96" w:rsidP="007F7F96">
      <w:pPr>
        <w:ind w:left="1440" w:hanging="1440"/>
      </w:pPr>
      <w:r w:rsidRPr="00302C7D">
        <w:rPr>
          <w:u w:val="single"/>
        </w:rPr>
        <w:t>SECTION 1.</w:t>
      </w:r>
      <w:r>
        <w:tab/>
        <w:t>All students will be allowed four (4) years of high school eligibility beginning with their first year in ninth grade.  The years will run consecutively regardless of participation in athletics.</w:t>
      </w:r>
    </w:p>
    <w:p w:rsidR="007F7F96" w:rsidRDefault="007F7F96" w:rsidP="007F7F96">
      <w:pPr>
        <w:ind w:left="1440" w:hanging="1440"/>
      </w:pPr>
    </w:p>
    <w:p w:rsidR="007F7F96" w:rsidRDefault="007F7F96" w:rsidP="007F7F96">
      <w:pPr>
        <w:ind w:left="1440" w:hanging="1440"/>
      </w:pPr>
      <w:r w:rsidRPr="00302C7D">
        <w:rPr>
          <w:u w:val="single"/>
        </w:rPr>
        <w:t>SECTION 2.</w:t>
      </w:r>
      <w:r>
        <w:tab/>
        <w:t>Junior High students (7</w:t>
      </w:r>
      <w:r w:rsidRPr="007F7F96">
        <w:rPr>
          <w:vertAlign w:val="superscript"/>
        </w:rPr>
        <w:t>th</w:t>
      </w:r>
      <w:r>
        <w:t xml:space="preserve"> – 8</w:t>
      </w:r>
      <w:r w:rsidRPr="007F7F96">
        <w:rPr>
          <w:vertAlign w:val="superscript"/>
        </w:rPr>
        <w:t>th</w:t>
      </w:r>
      <w:r>
        <w:t>) are eligible to compete on a varsity level without affecting their high school eligibility.  Students in grade six and below are not permitted to compete on the varsity level.</w:t>
      </w:r>
    </w:p>
    <w:p w:rsidR="007F7F96" w:rsidRDefault="007F7F96" w:rsidP="007F7F96">
      <w:pPr>
        <w:ind w:left="1440" w:hanging="1440"/>
      </w:pPr>
    </w:p>
    <w:p w:rsidR="007F7F96" w:rsidRDefault="007F7F96" w:rsidP="007F7F96">
      <w:pPr>
        <w:ind w:left="1440" w:hanging="1440"/>
      </w:pPr>
      <w:r w:rsidRPr="00302C7D">
        <w:rPr>
          <w:u w:val="single"/>
        </w:rPr>
        <w:t>SECTION 3.</w:t>
      </w:r>
      <w:r>
        <w:tab/>
        <w:t>Students who will reach their twentieth birthday before January 1 of any given school year are not eligible for competition during that year.</w:t>
      </w:r>
    </w:p>
    <w:p w:rsidR="007F7F96" w:rsidRDefault="007F7F96" w:rsidP="007F7F96">
      <w:pPr>
        <w:ind w:left="1440" w:hanging="1440"/>
      </w:pPr>
    </w:p>
    <w:p w:rsidR="007F7F96" w:rsidRDefault="007F7F96" w:rsidP="007F7F96">
      <w:pPr>
        <w:ind w:left="1440" w:hanging="1440"/>
      </w:pPr>
      <w:r w:rsidRPr="00302C7D">
        <w:rPr>
          <w:u w:val="single"/>
        </w:rPr>
        <w:t>SECTION 4.</w:t>
      </w:r>
      <w:r>
        <w:tab/>
        <w:t>Academic eligibility shall be determined as follows:</w:t>
      </w:r>
    </w:p>
    <w:p w:rsidR="007F7F96" w:rsidRDefault="007F7F96" w:rsidP="007F7F96">
      <w:pPr>
        <w:ind w:left="1440" w:hanging="1440"/>
      </w:pPr>
    </w:p>
    <w:p w:rsidR="007F7F96" w:rsidRDefault="007F7F96" w:rsidP="007F7F96">
      <w:pPr>
        <w:ind w:left="1440" w:hanging="1440"/>
      </w:pPr>
      <w:r>
        <w:tab/>
      </w:r>
      <w:r>
        <w:tab/>
        <w:t>Traditional curriculum – Overall “C” average.</w:t>
      </w:r>
    </w:p>
    <w:p w:rsidR="007F7F96" w:rsidRDefault="007F7F96" w:rsidP="007F7F96">
      <w:pPr>
        <w:ind w:left="1440" w:hanging="1440"/>
      </w:pPr>
      <w:r>
        <w:tab/>
      </w:r>
      <w:r>
        <w:tab/>
        <w:t>ACE curriculum – Equivalent of “A” privilege.</w:t>
      </w:r>
    </w:p>
    <w:p w:rsidR="007F7F96" w:rsidRDefault="007F7F96" w:rsidP="007F7F96">
      <w:pPr>
        <w:ind w:left="1440" w:hanging="1440"/>
      </w:pPr>
    </w:p>
    <w:p w:rsidR="007F7F96" w:rsidRDefault="007F7F96" w:rsidP="007F7F96">
      <w:pPr>
        <w:ind w:left="1440" w:hanging="1440"/>
      </w:pPr>
      <w:r w:rsidRPr="00302C7D">
        <w:rPr>
          <w:u w:val="single"/>
        </w:rPr>
        <w:t>SECTION 5.</w:t>
      </w:r>
      <w:r>
        <w:tab/>
        <w:t>A student, upon graduation, is ineligible to participate in any League activities, even if the student has graduated before using up hi</w:t>
      </w:r>
      <w:r w:rsidR="00682671">
        <w:t>s</w:t>
      </w:r>
      <w:r>
        <w:t>/her four years of high school eligibility.</w:t>
      </w:r>
    </w:p>
    <w:p w:rsidR="00BD63FD" w:rsidRDefault="00BD63FD" w:rsidP="007F7F96">
      <w:pPr>
        <w:ind w:left="1440" w:hanging="1440"/>
      </w:pPr>
    </w:p>
    <w:p w:rsidR="00BD63FD" w:rsidRDefault="00BD63FD" w:rsidP="00BD63FD">
      <w:pPr>
        <w:ind w:left="1440" w:hanging="1440"/>
      </w:pPr>
      <w:r w:rsidRPr="001D2330">
        <w:rPr>
          <w:u w:val="single"/>
        </w:rPr>
        <w:t>SECTION 6.</w:t>
      </w:r>
      <w:r>
        <w:tab/>
        <w:t xml:space="preserve">Any transfer student </w:t>
      </w:r>
      <w:r w:rsidRPr="00D55251">
        <w:t>in grades 9 – 12 and all home school students must have a transfer form filled out,</w:t>
      </w:r>
      <w:r>
        <w:t xml:space="preserve"> following the guidelines in the standing rules (IV-1) and submitted to the league</w:t>
      </w:r>
      <w:r w:rsidRPr="00D55251">
        <w:t xml:space="preserve"> president and wait for app</w:t>
      </w:r>
      <w:r>
        <w:t>roval before playing in a sport.</w:t>
      </w:r>
    </w:p>
    <w:p w:rsidR="00BD63FD" w:rsidRPr="007F7F96" w:rsidRDefault="00BD63FD" w:rsidP="007F7F96">
      <w:pPr>
        <w:ind w:left="1440" w:hanging="1440"/>
      </w:pPr>
    </w:p>
    <w:p w:rsidR="007F7F96" w:rsidRDefault="007F7F96" w:rsidP="009251DB">
      <w:pPr>
        <w:ind w:left="1440" w:hanging="1440"/>
      </w:pPr>
    </w:p>
    <w:p w:rsidR="007F7F96" w:rsidRDefault="007F7F96" w:rsidP="009251DB">
      <w:pPr>
        <w:ind w:left="1440" w:hanging="1440"/>
      </w:pPr>
    </w:p>
    <w:p w:rsidR="001D2330" w:rsidRDefault="001D2330" w:rsidP="001D2330">
      <w:pPr>
        <w:shd w:val="pct20" w:color="auto" w:fill="auto"/>
        <w:jc w:val="center"/>
        <w:rPr>
          <w:b/>
        </w:rPr>
      </w:pPr>
      <w:r w:rsidRPr="009047A0">
        <w:rPr>
          <w:b/>
        </w:rPr>
        <w:lastRenderedPageBreak/>
        <w:t xml:space="preserve">ALLEGHENY </w:t>
      </w:r>
      <w:r w:rsidR="007B37BE">
        <w:rPr>
          <w:b/>
        </w:rPr>
        <w:t xml:space="preserve">CHRISTIAN ATHLETIC ASSOCIATION - </w:t>
      </w:r>
      <w:r w:rsidRPr="009047A0">
        <w:rPr>
          <w:b/>
        </w:rPr>
        <w:t>CONSTITUTION</w:t>
      </w:r>
    </w:p>
    <w:p w:rsidR="007F7F96" w:rsidRDefault="007F7F96" w:rsidP="009251DB">
      <w:pPr>
        <w:ind w:left="1440" w:hanging="1440"/>
      </w:pPr>
    </w:p>
    <w:p w:rsidR="00820AA4" w:rsidRDefault="00820AA4" w:rsidP="00BD63FD"/>
    <w:p w:rsidR="00820AA4" w:rsidRDefault="00820AA4" w:rsidP="00820AA4">
      <w:pPr>
        <w:ind w:left="1440" w:hanging="1440"/>
      </w:pPr>
      <w:r w:rsidRPr="001D2330">
        <w:rPr>
          <w:u w:val="single"/>
        </w:rPr>
        <w:t>SECTION 7.</w:t>
      </w:r>
      <w:r>
        <w:tab/>
      </w:r>
      <w:r w:rsidRPr="00D55251">
        <w:t>Any student who is enrolled as a full-time student at the school he/she represents is eligible to participate in athletic competition at that school.  A full-time student is defined as a student whose course work is directly supervised by the school in which he/she is enrolled, and who is earning credits towards graduation from that school</w:t>
      </w:r>
      <w:r>
        <w:t>.</w:t>
      </w:r>
    </w:p>
    <w:p w:rsidR="00820AA4" w:rsidRDefault="00820AA4" w:rsidP="00820AA4">
      <w:pPr>
        <w:ind w:left="1440" w:hanging="1440"/>
      </w:pPr>
    </w:p>
    <w:p w:rsidR="00820AA4" w:rsidRDefault="00820AA4" w:rsidP="00820AA4">
      <w:pPr>
        <w:ind w:left="1440" w:hanging="1440"/>
      </w:pPr>
      <w:r w:rsidRPr="00D55251">
        <w:rPr>
          <w:u w:val="single"/>
        </w:rPr>
        <w:t>SECTION 8.</w:t>
      </w:r>
      <w:r w:rsidRPr="00D55251">
        <w:tab/>
        <w:t>A limited number of home school students may participate in athletic competition for an Association school. A home school athlete is one who does most or all of his/her school work at home, is a carrying a full time course load and does not participate on any public school athletic team. The school must ensure that the student meets all other eligibility requirements in Sections 1-6. The number of home school athletes that may participate for a school will be established in the standing rules.</w:t>
      </w:r>
    </w:p>
    <w:p w:rsidR="00820AA4" w:rsidRPr="00057602" w:rsidRDefault="00820AA4" w:rsidP="00820AA4">
      <w:pPr>
        <w:ind w:left="1440" w:hanging="1440"/>
        <w:rPr>
          <w:i/>
        </w:rPr>
      </w:pPr>
    </w:p>
    <w:p w:rsidR="004D32F1" w:rsidRDefault="004D32F1" w:rsidP="001D2330">
      <w:pPr>
        <w:ind w:left="1440" w:hanging="1440"/>
        <w:jc w:val="center"/>
        <w:rPr>
          <w:b/>
        </w:rPr>
      </w:pPr>
    </w:p>
    <w:p w:rsidR="001D2330" w:rsidRDefault="001D2330" w:rsidP="001D2330">
      <w:pPr>
        <w:ind w:left="1440" w:hanging="1440"/>
        <w:jc w:val="center"/>
        <w:rPr>
          <w:b/>
        </w:rPr>
      </w:pPr>
      <w:r w:rsidRPr="001D2330">
        <w:rPr>
          <w:b/>
        </w:rPr>
        <w:t xml:space="preserve">ARTICLE XII </w:t>
      </w:r>
      <w:r>
        <w:rPr>
          <w:b/>
        </w:rPr>
        <w:t>–</w:t>
      </w:r>
      <w:r w:rsidRPr="001D2330">
        <w:rPr>
          <w:b/>
        </w:rPr>
        <w:t xml:space="preserve"> PROTESTS</w:t>
      </w:r>
    </w:p>
    <w:p w:rsidR="001D2330" w:rsidRDefault="001D2330" w:rsidP="001D2330">
      <w:pPr>
        <w:ind w:left="1440" w:hanging="1440"/>
        <w:jc w:val="center"/>
        <w:rPr>
          <w:b/>
        </w:rPr>
      </w:pPr>
    </w:p>
    <w:p w:rsidR="001D2330" w:rsidRDefault="001D2330" w:rsidP="001D2330">
      <w:pPr>
        <w:ind w:left="1440" w:hanging="1440"/>
      </w:pPr>
      <w:r w:rsidRPr="001D2330">
        <w:rPr>
          <w:u w:val="single"/>
        </w:rPr>
        <w:t>SECTION 1.</w:t>
      </w:r>
      <w:r w:rsidRPr="001D2330">
        <w:tab/>
      </w:r>
      <w:r>
        <w:t>The neutral Athletic Directors in the conference shall decide any protest.  If the number of neutral members is even</w:t>
      </w:r>
      <w:r w:rsidR="00BD63FD">
        <w:t xml:space="preserve"> and split</w:t>
      </w:r>
      <w:r>
        <w:t>, another neutral party shall be chosen to assist in reaching a decision.</w:t>
      </w:r>
    </w:p>
    <w:p w:rsidR="0095508F" w:rsidRPr="001D2330" w:rsidRDefault="0095508F" w:rsidP="001D2330">
      <w:pPr>
        <w:ind w:left="1440" w:hanging="1440"/>
        <w:jc w:val="center"/>
        <w:rPr>
          <w:b/>
        </w:rPr>
      </w:pPr>
    </w:p>
    <w:p w:rsidR="0095508F" w:rsidRDefault="0095508F" w:rsidP="001D2330">
      <w:pPr>
        <w:ind w:left="1440" w:hanging="1440"/>
        <w:jc w:val="center"/>
        <w:rPr>
          <w:b/>
        </w:rPr>
      </w:pPr>
    </w:p>
    <w:p w:rsidR="0095508F" w:rsidRDefault="0095508F" w:rsidP="001D2330">
      <w:pPr>
        <w:ind w:left="1440" w:hanging="1440"/>
        <w:jc w:val="center"/>
        <w:rPr>
          <w:b/>
        </w:rPr>
      </w:pPr>
    </w:p>
    <w:p w:rsidR="001D2330" w:rsidRDefault="001D2330" w:rsidP="001D2330">
      <w:pPr>
        <w:ind w:left="1440" w:hanging="1440"/>
        <w:jc w:val="center"/>
        <w:rPr>
          <w:b/>
        </w:rPr>
      </w:pPr>
      <w:r w:rsidRPr="001D2330">
        <w:rPr>
          <w:b/>
        </w:rPr>
        <w:t>ARTICLE XIII – FORFEITURE AND POSTPONEMENT</w:t>
      </w:r>
    </w:p>
    <w:p w:rsidR="001D2330" w:rsidRDefault="001D2330" w:rsidP="001D2330">
      <w:pPr>
        <w:ind w:left="1440" w:hanging="1440"/>
        <w:jc w:val="center"/>
        <w:rPr>
          <w:b/>
        </w:rPr>
      </w:pPr>
    </w:p>
    <w:p w:rsidR="001D2330" w:rsidRDefault="001D2330" w:rsidP="001D2330">
      <w:pPr>
        <w:ind w:left="1440" w:hanging="1440"/>
      </w:pPr>
      <w:r w:rsidRPr="001D2330">
        <w:rPr>
          <w:u w:val="single"/>
        </w:rPr>
        <w:t>SECTION 1.</w:t>
      </w:r>
      <w:r>
        <w:tab/>
        <w:t>If a team has not arrived or called to report a problem in arriving on time at least fifteen minutes before starting time, that team will forfeit the game.</w:t>
      </w:r>
    </w:p>
    <w:p w:rsidR="001D2330" w:rsidRDefault="001D2330" w:rsidP="001D2330">
      <w:pPr>
        <w:ind w:left="1440" w:hanging="1440"/>
      </w:pPr>
    </w:p>
    <w:p w:rsidR="001D2330" w:rsidRDefault="001D2330" w:rsidP="001D2330">
      <w:pPr>
        <w:ind w:left="1440" w:hanging="1440"/>
      </w:pPr>
      <w:r w:rsidRPr="001D2330">
        <w:rPr>
          <w:u w:val="single"/>
        </w:rPr>
        <w:t>SECTION 2.</w:t>
      </w:r>
      <w:r>
        <w:tab/>
        <w:t>The penalty for the second infraction within a season shall be elimination from post-season competition, and for the third forfeiture, suspension from the Association for one calendar year.</w:t>
      </w:r>
    </w:p>
    <w:p w:rsidR="001D2330" w:rsidRDefault="001D2330" w:rsidP="001D2330">
      <w:pPr>
        <w:ind w:left="1440" w:hanging="1440"/>
      </w:pPr>
    </w:p>
    <w:p w:rsidR="001D2330" w:rsidRPr="001D2330" w:rsidRDefault="001D2330" w:rsidP="001D2330">
      <w:pPr>
        <w:ind w:left="1440" w:hanging="1440"/>
      </w:pPr>
      <w:r w:rsidRPr="001D2330">
        <w:rPr>
          <w:u w:val="single"/>
        </w:rPr>
        <w:t>SECTION 3.</w:t>
      </w:r>
      <w:r>
        <w:tab/>
        <w:t>Any schedule change must be made with the opposing school at least 48 hours before the scheduled game.  Penalty for failure to notify opponent:</w:t>
      </w:r>
    </w:p>
    <w:p w:rsidR="009251DB" w:rsidRDefault="009251DB" w:rsidP="009251DB">
      <w:pPr>
        <w:ind w:left="1440" w:hanging="1440"/>
      </w:pPr>
    </w:p>
    <w:p w:rsidR="001D2330" w:rsidRDefault="001D2330" w:rsidP="009251DB">
      <w:pPr>
        <w:ind w:left="1440" w:hanging="1440"/>
      </w:pPr>
      <w:r>
        <w:tab/>
      </w:r>
      <w:r>
        <w:tab/>
        <w:t>Visitor – Cost of officials</w:t>
      </w:r>
      <w:r>
        <w:tab/>
      </w:r>
      <w:r>
        <w:tab/>
        <w:t>Home – Travel expenses</w:t>
      </w:r>
    </w:p>
    <w:p w:rsidR="001D2330" w:rsidRDefault="001D2330" w:rsidP="009251DB">
      <w:pPr>
        <w:ind w:left="1440" w:hanging="1440"/>
      </w:pPr>
    </w:p>
    <w:p w:rsidR="001D2330" w:rsidRDefault="001D2330" w:rsidP="009251DB">
      <w:pPr>
        <w:ind w:left="1440" w:hanging="1440"/>
      </w:pPr>
      <w:r w:rsidRPr="001D2330">
        <w:rPr>
          <w:u w:val="single"/>
        </w:rPr>
        <w:t>SECTION 4.</w:t>
      </w:r>
      <w:r>
        <w:tab/>
        <w:t>In a case wher</w:t>
      </w:r>
      <w:r w:rsidR="00023A4C">
        <w:t>e adverse weather conditions or</w:t>
      </w:r>
      <w:r w:rsidR="006C60AB">
        <w:t xml:space="preserve"> emergency make playing a</w:t>
      </w:r>
      <w:r>
        <w:t xml:space="preserve"> scheduled game impossible, the opponent should be notified six hours before game time when possible.</w:t>
      </w:r>
    </w:p>
    <w:p w:rsidR="001D2330" w:rsidRDefault="001D2330" w:rsidP="009251DB">
      <w:pPr>
        <w:ind w:left="1440" w:hanging="1440"/>
      </w:pPr>
    </w:p>
    <w:p w:rsidR="001D2330" w:rsidRDefault="001D2330" w:rsidP="009251DB">
      <w:pPr>
        <w:ind w:left="1440" w:hanging="1440"/>
      </w:pPr>
      <w:r w:rsidRPr="001D2330">
        <w:rPr>
          <w:u w:val="single"/>
        </w:rPr>
        <w:t>SECTION 5.</w:t>
      </w:r>
      <w:r>
        <w:tab/>
        <w:t>Make-up of any game canceled as discussed above shall be at the discretion of the two schools involved.</w:t>
      </w:r>
    </w:p>
    <w:p w:rsidR="006C60AB" w:rsidRDefault="006C60AB" w:rsidP="009251DB">
      <w:pPr>
        <w:ind w:left="1440" w:hanging="1440"/>
      </w:pPr>
    </w:p>
    <w:p w:rsidR="006C60AB" w:rsidRDefault="006C60AB" w:rsidP="009251DB">
      <w:pPr>
        <w:ind w:left="1440" w:hanging="1440"/>
      </w:pPr>
    </w:p>
    <w:p w:rsidR="006C60AB" w:rsidRDefault="006C60AB" w:rsidP="009251DB">
      <w:pPr>
        <w:ind w:left="1440" w:hanging="1440"/>
      </w:pPr>
    </w:p>
    <w:p w:rsidR="006C60AB" w:rsidRDefault="006C60AB" w:rsidP="009251DB">
      <w:pPr>
        <w:ind w:left="1440" w:hanging="1440"/>
      </w:pPr>
    </w:p>
    <w:p w:rsidR="00D55251" w:rsidRDefault="00D55251" w:rsidP="00D55251">
      <w:pPr>
        <w:shd w:val="pct20" w:color="auto" w:fill="auto"/>
        <w:jc w:val="center"/>
        <w:rPr>
          <w:b/>
        </w:rPr>
      </w:pPr>
      <w:r w:rsidRPr="009047A0">
        <w:rPr>
          <w:b/>
        </w:rPr>
        <w:lastRenderedPageBreak/>
        <w:t xml:space="preserve">ALLEGHENY </w:t>
      </w:r>
      <w:r>
        <w:rPr>
          <w:b/>
        </w:rPr>
        <w:t xml:space="preserve">CHRISTIAN ATHLETIC ASSOCIATION - </w:t>
      </w:r>
      <w:r w:rsidRPr="009047A0">
        <w:rPr>
          <w:b/>
        </w:rPr>
        <w:t>CONSTITUTION</w:t>
      </w:r>
    </w:p>
    <w:p w:rsidR="001D2330" w:rsidRPr="001D2330" w:rsidRDefault="001D2330" w:rsidP="001D2330">
      <w:pPr>
        <w:ind w:left="1440" w:hanging="1440"/>
        <w:jc w:val="center"/>
        <w:rPr>
          <w:b/>
        </w:rPr>
      </w:pPr>
    </w:p>
    <w:p w:rsidR="00D55251" w:rsidRDefault="00D55251" w:rsidP="001D2330">
      <w:pPr>
        <w:ind w:left="1440" w:hanging="1440"/>
        <w:jc w:val="center"/>
        <w:rPr>
          <w:b/>
        </w:rPr>
      </w:pPr>
    </w:p>
    <w:p w:rsidR="001D2330" w:rsidRDefault="001D2330" w:rsidP="001D2330">
      <w:pPr>
        <w:ind w:left="1440" w:hanging="1440"/>
        <w:jc w:val="center"/>
        <w:rPr>
          <w:b/>
        </w:rPr>
      </w:pPr>
      <w:r w:rsidRPr="001D2330">
        <w:rPr>
          <w:b/>
        </w:rPr>
        <w:t>ARTICLE XIV – ADMISSION CHARGES</w:t>
      </w:r>
    </w:p>
    <w:p w:rsidR="001D2330" w:rsidRDefault="001D2330" w:rsidP="001D2330">
      <w:pPr>
        <w:ind w:left="1440" w:hanging="1440"/>
        <w:jc w:val="center"/>
        <w:rPr>
          <w:b/>
        </w:rPr>
      </w:pPr>
    </w:p>
    <w:p w:rsidR="001D2330" w:rsidRDefault="001D2330" w:rsidP="001D2330">
      <w:pPr>
        <w:ind w:left="1440" w:hanging="1440"/>
      </w:pPr>
      <w:r w:rsidRPr="004E7D30">
        <w:rPr>
          <w:u w:val="single"/>
        </w:rPr>
        <w:t>SECTION 1.</w:t>
      </w:r>
      <w:r w:rsidRPr="004E7D30">
        <w:tab/>
        <w:t xml:space="preserve">The maximum admission charges for all League games and tournaments shall be set </w:t>
      </w:r>
      <w:r w:rsidR="004E7D30">
        <w:t xml:space="preserve">by the </w:t>
      </w:r>
      <w:r w:rsidR="004E7D30" w:rsidRPr="004E7D30">
        <w:t>league according to the standing rules</w:t>
      </w:r>
      <w:r w:rsidR="006C60AB">
        <w:t xml:space="preserve"> (IV-8)</w:t>
      </w:r>
      <w:r w:rsidR="004E7D30" w:rsidRPr="004E7D30">
        <w:t>.</w:t>
      </w:r>
    </w:p>
    <w:p w:rsidR="001D2330" w:rsidRDefault="001D2330" w:rsidP="001D2330">
      <w:pPr>
        <w:ind w:left="1440" w:hanging="1440"/>
      </w:pPr>
    </w:p>
    <w:p w:rsidR="001D2330" w:rsidRDefault="001D2330" w:rsidP="001D2330">
      <w:pPr>
        <w:ind w:left="1440" w:hanging="1440"/>
      </w:pPr>
    </w:p>
    <w:p w:rsidR="001D2330" w:rsidRDefault="001D2330" w:rsidP="001D2330">
      <w:pPr>
        <w:ind w:left="1440" w:hanging="1440"/>
        <w:jc w:val="center"/>
        <w:rPr>
          <w:b/>
        </w:rPr>
      </w:pPr>
      <w:r w:rsidRPr="001D2330">
        <w:rPr>
          <w:b/>
        </w:rPr>
        <w:t xml:space="preserve">ARTICLE XV </w:t>
      </w:r>
      <w:r>
        <w:rPr>
          <w:b/>
        </w:rPr>
        <w:t>–</w:t>
      </w:r>
      <w:r w:rsidRPr="001D2330">
        <w:rPr>
          <w:b/>
        </w:rPr>
        <w:t xml:space="preserve"> TOURNAMENTS</w:t>
      </w:r>
    </w:p>
    <w:p w:rsidR="001D2330" w:rsidRDefault="001D2330" w:rsidP="001D2330">
      <w:pPr>
        <w:ind w:left="1440" w:hanging="1440"/>
        <w:jc w:val="center"/>
        <w:rPr>
          <w:b/>
        </w:rPr>
      </w:pPr>
    </w:p>
    <w:p w:rsidR="001D2330" w:rsidRDefault="001D2330" w:rsidP="001D2330">
      <w:pPr>
        <w:ind w:left="1440" w:hanging="1440"/>
      </w:pPr>
      <w:r w:rsidRPr="00C955AF">
        <w:rPr>
          <w:u w:val="single"/>
        </w:rPr>
        <w:t>SECTION 1.</w:t>
      </w:r>
      <w:r>
        <w:tab/>
        <w:t>A post-season tournament shall be held at the conclusion of each season.</w:t>
      </w:r>
    </w:p>
    <w:p w:rsidR="001D2330" w:rsidRDefault="001D2330" w:rsidP="001D2330">
      <w:pPr>
        <w:ind w:left="1440" w:hanging="1440"/>
      </w:pPr>
    </w:p>
    <w:p w:rsidR="001D2330" w:rsidRDefault="001D2330" w:rsidP="001D2330">
      <w:pPr>
        <w:ind w:left="1440" w:hanging="1440"/>
      </w:pPr>
      <w:r w:rsidRPr="00C955AF">
        <w:rPr>
          <w:u w:val="single"/>
        </w:rPr>
        <w:t>SECTION 2.</w:t>
      </w:r>
      <w:r>
        <w:tab/>
        <w:t>Dates for the tournament shall be a part of the permanent schedule.</w:t>
      </w:r>
    </w:p>
    <w:p w:rsidR="001D2330" w:rsidRDefault="001D2330" w:rsidP="001D2330">
      <w:pPr>
        <w:ind w:left="1440" w:hanging="1440"/>
      </w:pPr>
    </w:p>
    <w:p w:rsidR="001D2330" w:rsidRDefault="001D2330" w:rsidP="001D2330">
      <w:pPr>
        <w:ind w:left="1440" w:hanging="1440"/>
      </w:pPr>
      <w:r w:rsidRPr="00C955AF">
        <w:rPr>
          <w:u w:val="single"/>
        </w:rPr>
        <w:t>SECTION 3.</w:t>
      </w:r>
      <w:r w:rsidR="00435470">
        <w:tab/>
      </w:r>
      <w:r w:rsidR="003E27F1" w:rsidRPr="00631D93">
        <w:t xml:space="preserve">The three top teams in each division by standings will be the participants in the tournament.  </w:t>
      </w:r>
      <w:r w:rsidR="003E27F1" w:rsidRPr="003E27F1">
        <w:t xml:space="preserve">A pairings format shall be established by the League, and placed in the ACAA handbook </w:t>
      </w:r>
      <w:r w:rsidR="006C60AB">
        <w:t>standing rules under scheduling (VII-2)</w:t>
      </w:r>
    </w:p>
    <w:p w:rsidR="001D2330" w:rsidRDefault="001D2330" w:rsidP="001D2330">
      <w:pPr>
        <w:ind w:left="1440" w:hanging="1440"/>
      </w:pPr>
    </w:p>
    <w:p w:rsidR="001D2330" w:rsidRDefault="001D2330" w:rsidP="001D2330">
      <w:pPr>
        <w:ind w:left="1440" w:hanging="1440"/>
      </w:pPr>
      <w:r w:rsidRPr="00C955AF">
        <w:rPr>
          <w:u w:val="single"/>
        </w:rPr>
        <w:t>SECTION 4.</w:t>
      </w:r>
      <w:r>
        <w:tab/>
        <w:t>Trophies</w:t>
      </w:r>
      <w:r w:rsidR="006C60AB">
        <w:t>, officials, banners, trainer and associated expenses, 2 port-a-</w:t>
      </w:r>
      <w:proofErr w:type="spellStart"/>
      <w:r w:rsidR="006C60AB">
        <w:t>potties</w:t>
      </w:r>
      <w:proofErr w:type="spellEnd"/>
      <w:r w:rsidR="006C60AB">
        <w:t xml:space="preserve"> (soccer only), and any location rental for the tournament</w:t>
      </w:r>
      <w:r>
        <w:t xml:space="preserve"> shall be purchased with Association funds.</w:t>
      </w:r>
    </w:p>
    <w:p w:rsidR="001D2330" w:rsidRDefault="001D2330" w:rsidP="001D2330">
      <w:pPr>
        <w:ind w:left="1440" w:hanging="1440"/>
      </w:pPr>
    </w:p>
    <w:p w:rsidR="001D2330" w:rsidRDefault="001D2330" w:rsidP="001D2330">
      <w:pPr>
        <w:ind w:left="1440" w:hanging="1440"/>
      </w:pPr>
      <w:r w:rsidRPr="00C955AF">
        <w:rPr>
          <w:u w:val="single"/>
        </w:rPr>
        <w:t>SECTION 5.</w:t>
      </w:r>
      <w:r>
        <w:tab/>
        <w:t>Tournament gate receipts shall go to the Association treasury.  Tournament concession stand receipts shall belong to the host school.</w:t>
      </w:r>
    </w:p>
    <w:p w:rsidR="009833E2" w:rsidRDefault="009833E2" w:rsidP="001D2330">
      <w:pPr>
        <w:ind w:left="1440" w:hanging="1440"/>
      </w:pPr>
    </w:p>
    <w:p w:rsidR="009833E2" w:rsidRDefault="009833E2" w:rsidP="009833E2">
      <w:pPr>
        <w:ind w:left="1440" w:hanging="1440"/>
      </w:pPr>
      <w:r w:rsidRPr="00C955AF">
        <w:rPr>
          <w:u w:val="single"/>
        </w:rPr>
        <w:t xml:space="preserve">SECTION </w:t>
      </w:r>
      <w:r>
        <w:rPr>
          <w:u w:val="single"/>
        </w:rPr>
        <w:t>6</w:t>
      </w:r>
      <w:r w:rsidRPr="00C955AF">
        <w:rPr>
          <w:u w:val="single"/>
        </w:rPr>
        <w:t>.</w:t>
      </w:r>
      <w:r>
        <w:tab/>
        <w:t xml:space="preserve">Entry fee for tournament play shall be free for </w:t>
      </w:r>
      <w:r w:rsidR="005C75CB">
        <w:t xml:space="preserve">ACAA </w:t>
      </w:r>
      <w:r>
        <w:t>participating schools.</w:t>
      </w:r>
    </w:p>
    <w:p w:rsidR="009833E2" w:rsidRDefault="009833E2" w:rsidP="001D2330">
      <w:pPr>
        <w:ind w:left="1440" w:hanging="1440"/>
      </w:pPr>
    </w:p>
    <w:p w:rsidR="0095508F" w:rsidRDefault="0095508F" w:rsidP="001D2330">
      <w:pPr>
        <w:ind w:left="1440" w:hanging="1440"/>
        <w:jc w:val="center"/>
      </w:pPr>
    </w:p>
    <w:p w:rsidR="001D2330" w:rsidRDefault="0095508F" w:rsidP="001D2330">
      <w:pPr>
        <w:ind w:left="1440" w:hanging="1440"/>
        <w:jc w:val="center"/>
        <w:rPr>
          <w:b/>
        </w:rPr>
      </w:pPr>
      <w:r>
        <w:t>A</w:t>
      </w:r>
      <w:r w:rsidR="006C60AB">
        <w:rPr>
          <w:b/>
        </w:rPr>
        <w:t>RTICLE XVI – SEASON ALL-STAR AND TOURNAMENT MVP AWARDS</w:t>
      </w:r>
    </w:p>
    <w:p w:rsidR="001D2330" w:rsidRDefault="001D2330" w:rsidP="001D2330">
      <w:pPr>
        <w:ind w:left="1440" w:hanging="1440"/>
        <w:jc w:val="center"/>
        <w:rPr>
          <w:b/>
        </w:rPr>
      </w:pPr>
    </w:p>
    <w:p w:rsidR="001D2330" w:rsidRDefault="001D2330" w:rsidP="001D2330">
      <w:pPr>
        <w:ind w:left="1440" w:hanging="1440"/>
      </w:pPr>
      <w:r w:rsidRPr="00C955AF">
        <w:rPr>
          <w:u w:val="single"/>
        </w:rPr>
        <w:t>SECTION 1.</w:t>
      </w:r>
      <w:r>
        <w:tab/>
        <w:t>All-star teams shall be chosen in soccer and basketball for divisional play only.</w:t>
      </w:r>
    </w:p>
    <w:p w:rsidR="001D2330" w:rsidRDefault="001D2330" w:rsidP="001D2330">
      <w:pPr>
        <w:ind w:left="1440" w:hanging="1440"/>
      </w:pPr>
    </w:p>
    <w:p w:rsidR="001D2330" w:rsidRDefault="001D2330" w:rsidP="001D2330">
      <w:pPr>
        <w:ind w:left="1440" w:hanging="1440"/>
      </w:pPr>
      <w:r w:rsidRPr="00C955AF">
        <w:rPr>
          <w:u w:val="single"/>
        </w:rPr>
        <w:t>SECTION 2.</w:t>
      </w:r>
      <w:r>
        <w:tab/>
        <w:t>Selection shall be by member Athletic Directors following the manner s</w:t>
      </w:r>
      <w:r w:rsidR="006C60AB">
        <w:t>tipulated in the standing rules (IV-2, 3 &amp; IV-4, 5)</w:t>
      </w:r>
    </w:p>
    <w:p w:rsidR="006C60AB" w:rsidRDefault="006C60AB" w:rsidP="001D2330">
      <w:pPr>
        <w:ind w:left="1440" w:hanging="1440"/>
      </w:pPr>
    </w:p>
    <w:p w:rsidR="006C60AB" w:rsidRDefault="006C60AB" w:rsidP="001D2330">
      <w:pPr>
        <w:ind w:left="1440" w:hanging="1440"/>
      </w:pPr>
      <w:r>
        <w:t>SECTION 3.  MVP awards will be given for each ACAA tournament and the track and field event.</w:t>
      </w:r>
    </w:p>
    <w:p w:rsidR="001D2330" w:rsidRDefault="001D2330" w:rsidP="001D2330">
      <w:pPr>
        <w:ind w:left="1440" w:hanging="1440"/>
      </w:pPr>
    </w:p>
    <w:p w:rsidR="001D2330" w:rsidRPr="001D2330" w:rsidRDefault="001D2330" w:rsidP="001D2330">
      <w:pPr>
        <w:ind w:left="1440" w:hanging="1440"/>
        <w:rPr>
          <w:b/>
        </w:rPr>
      </w:pPr>
    </w:p>
    <w:p w:rsidR="001D2330" w:rsidRDefault="001D2330" w:rsidP="001D2330">
      <w:pPr>
        <w:ind w:left="1440" w:hanging="1440"/>
        <w:jc w:val="center"/>
        <w:rPr>
          <w:b/>
        </w:rPr>
      </w:pPr>
      <w:r w:rsidRPr="001D2330">
        <w:rPr>
          <w:b/>
        </w:rPr>
        <w:t>ARTICLE XVI</w:t>
      </w:r>
      <w:r w:rsidR="006C60AB">
        <w:rPr>
          <w:b/>
        </w:rPr>
        <w:t>I</w:t>
      </w:r>
      <w:r w:rsidRPr="001D2330">
        <w:rPr>
          <w:b/>
        </w:rPr>
        <w:t xml:space="preserve"> </w:t>
      </w:r>
      <w:r>
        <w:rPr>
          <w:b/>
        </w:rPr>
        <w:t>–</w:t>
      </w:r>
      <w:r w:rsidRPr="001D2330">
        <w:rPr>
          <w:b/>
        </w:rPr>
        <w:t xml:space="preserve"> AMENDMENTS</w:t>
      </w:r>
    </w:p>
    <w:p w:rsidR="001D2330" w:rsidRDefault="001D2330" w:rsidP="001D2330">
      <w:pPr>
        <w:ind w:left="1440" w:hanging="1440"/>
        <w:jc w:val="center"/>
        <w:rPr>
          <w:b/>
        </w:rPr>
      </w:pPr>
    </w:p>
    <w:p w:rsidR="001D2330" w:rsidRDefault="001D2330" w:rsidP="001D2330">
      <w:pPr>
        <w:ind w:left="1440" w:hanging="1440"/>
      </w:pPr>
      <w:r w:rsidRPr="00C955AF">
        <w:rPr>
          <w:u w:val="single"/>
        </w:rPr>
        <w:t>SECTION 1.</w:t>
      </w:r>
      <w:r>
        <w:tab/>
        <w:t>This constitution may be amended by a two-thirds vote at the regular business meeting, provided the proposed amendment is submitted, in writing and signed by the Athletic Director and Principal, to the President thirty days prior to one of the business meetings.</w:t>
      </w:r>
    </w:p>
    <w:p w:rsidR="0070399B" w:rsidRDefault="0070399B" w:rsidP="001D2330">
      <w:pPr>
        <w:ind w:left="1440" w:hanging="1440"/>
      </w:pPr>
    </w:p>
    <w:p w:rsidR="0070399B" w:rsidRDefault="0070399B" w:rsidP="001D2330">
      <w:pPr>
        <w:ind w:left="1440" w:hanging="1440"/>
      </w:pPr>
    </w:p>
    <w:p w:rsidR="0070399B" w:rsidRDefault="0070399B" w:rsidP="001D2330">
      <w:pPr>
        <w:ind w:left="1440" w:hanging="1440"/>
      </w:pPr>
    </w:p>
    <w:p w:rsidR="0070399B" w:rsidRDefault="0070399B" w:rsidP="001D2330">
      <w:pPr>
        <w:ind w:left="1440" w:hanging="1440"/>
      </w:pPr>
    </w:p>
    <w:p w:rsidR="0070399B" w:rsidRDefault="0070399B" w:rsidP="0070399B">
      <w:pPr>
        <w:shd w:val="pct20" w:color="auto" w:fill="auto"/>
        <w:jc w:val="center"/>
        <w:rPr>
          <w:b/>
        </w:rPr>
      </w:pPr>
      <w:r w:rsidRPr="009047A0">
        <w:rPr>
          <w:b/>
        </w:rPr>
        <w:lastRenderedPageBreak/>
        <w:t xml:space="preserve">ALLEGHENY </w:t>
      </w:r>
      <w:r>
        <w:rPr>
          <w:b/>
        </w:rPr>
        <w:t xml:space="preserve">CHRISTIAN ATHLETIC ASSOCIATION - </w:t>
      </w:r>
      <w:r w:rsidRPr="009047A0">
        <w:rPr>
          <w:b/>
        </w:rPr>
        <w:t>CONSTITUTION</w:t>
      </w:r>
    </w:p>
    <w:p w:rsidR="0070399B" w:rsidRDefault="0070399B" w:rsidP="001D2330">
      <w:pPr>
        <w:ind w:left="1440" w:hanging="1440"/>
      </w:pPr>
    </w:p>
    <w:p w:rsidR="0070399B" w:rsidRPr="0070399B" w:rsidRDefault="0070399B" w:rsidP="0070399B">
      <w:pPr>
        <w:ind w:left="1440" w:hanging="1440"/>
        <w:jc w:val="center"/>
        <w:rPr>
          <w:b/>
        </w:rPr>
      </w:pPr>
      <w:r w:rsidRPr="0070399B">
        <w:rPr>
          <w:b/>
        </w:rPr>
        <w:t>ARTICLE XVII – DISSOLUTION</w:t>
      </w:r>
    </w:p>
    <w:p w:rsidR="0070399B" w:rsidRDefault="0070399B" w:rsidP="0070399B">
      <w:pPr>
        <w:ind w:left="1440" w:hanging="1440"/>
      </w:pPr>
    </w:p>
    <w:p w:rsidR="0070399B" w:rsidRDefault="0070399B" w:rsidP="0070399B">
      <w:pPr>
        <w:ind w:left="1440" w:hanging="1440"/>
      </w:pPr>
      <w:r w:rsidRPr="0070399B">
        <w:rPr>
          <w:u w:val="single"/>
        </w:rPr>
        <w:t>SECTION 1</w:t>
      </w:r>
      <w:r>
        <w:t>.  The dissolution of the Allegheny Christian Athletic Association may occur when three-fourths of the league’s member schools shall vote to dissolve the league, provided that written notice for said vote has been provided to each member school at least 30 days prior to a regularly scheduled business meeting.</w:t>
      </w:r>
    </w:p>
    <w:p w:rsidR="0070399B" w:rsidRDefault="0070399B" w:rsidP="0070399B">
      <w:pPr>
        <w:ind w:left="1440" w:hanging="1440"/>
      </w:pPr>
    </w:p>
    <w:p w:rsidR="0070399B" w:rsidRDefault="0070399B" w:rsidP="0070399B">
      <w:pPr>
        <w:ind w:left="1440" w:hanging="1440"/>
      </w:pPr>
      <w:r w:rsidRPr="0070399B">
        <w:rPr>
          <w:u w:val="single"/>
        </w:rPr>
        <w:t>SECTION 2</w:t>
      </w:r>
      <w:r>
        <w:t>.  All liabilities shall be paid by the treasurer of the league prior to the dissolution.</w:t>
      </w:r>
    </w:p>
    <w:p w:rsidR="0070399B" w:rsidRDefault="0070399B" w:rsidP="0070399B">
      <w:pPr>
        <w:ind w:left="1440" w:hanging="1440"/>
      </w:pPr>
    </w:p>
    <w:p w:rsidR="0070399B" w:rsidRDefault="0070399B" w:rsidP="0070399B">
      <w:pPr>
        <w:ind w:left="1440" w:hanging="1440"/>
      </w:pPr>
      <w:r w:rsidRPr="0070399B">
        <w:rPr>
          <w:u w:val="single"/>
        </w:rPr>
        <w:t>SECTION 3</w:t>
      </w:r>
      <w:r>
        <w:t xml:space="preserve">.  All assets remaining after the payment of liabilities shall be disbursed evenly among the remaining schools of the league, so long as they are in complete agreement with the league’s </w:t>
      </w:r>
      <w:r w:rsidRPr="0070399B">
        <w:rPr>
          <w:u w:val="single"/>
        </w:rPr>
        <w:t>Articles of Faith</w:t>
      </w:r>
      <w:r>
        <w:t xml:space="preserve"> at the time of the dissolution.  After said assets have been disbursed, the league treasurer shall close all accounts.</w:t>
      </w:r>
    </w:p>
    <w:p w:rsidR="0070399B" w:rsidRDefault="0070399B" w:rsidP="0070399B">
      <w:pPr>
        <w:ind w:left="1440" w:hanging="1440"/>
      </w:pPr>
    </w:p>
    <w:p w:rsidR="0070399B" w:rsidRPr="001D2330" w:rsidRDefault="0070399B" w:rsidP="0070399B">
      <w:pPr>
        <w:ind w:left="1440" w:hanging="1440"/>
      </w:pPr>
      <w:r w:rsidRPr="0070399B">
        <w:rPr>
          <w:u w:val="single"/>
        </w:rPr>
        <w:t>SECTION 4</w:t>
      </w:r>
      <w:r>
        <w:t>.  Prior to the vote of dissolution, a league school shall be selected to store league historical and financial records for a period of time of not less than 5 years.</w:t>
      </w:r>
    </w:p>
    <w:p w:rsidR="009251DB" w:rsidRPr="001D2330" w:rsidRDefault="009251DB" w:rsidP="009251DB">
      <w:pPr>
        <w:ind w:left="1440" w:hanging="1440"/>
        <w:rPr>
          <w:b/>
        </w:rPr>
      </w:pPr>
      <w:r w:rsidRPr="001D2330">
        <w:rPr>
          <w:b/>
        </w:rPr>
        <w:tab/>
      </w:r>
      <w:r w:rsidRPr="001D2330">
        <w:rPr>
          <w:b/>
        </w:rPr>
        <w:tab/>
      </w:r>
    </w:p>
    <w:p w:rsidR="00C80D61" w:rsidRDefault="00C80D61" w:rsidP="009047A0"/>
    <w:p w:rsidR="00C80D61" w:rsidRPr="00C80D61" w:rsidRDefault="00C80D61" w:rsidP="00C80D61"/>
    <w:p w:rsidR="009047A0" w:rsidRPr="00C80D61" w:rsidRDefault="00C80D61" w:rsidP="00C80D61">
      <w:pPr>
        <w:tabs>
          <w:tab w:val="left" w:pos="8520"/>
        </w:tabs>
      </w:pPr>
      <w:r>
        <w:tab/>
      </w:r>
    </w:p>
    <w:sectPr w:rsidR="009047A0" w:rsidRPr="00C80D61" w:rsidSect="009B6619">
      <w:footerReference w:type="default" r:id="rId8"/>
      <w:pgSz w:w="12240" w:h="15840"/>
      <w:pgMar w:top="1080" w:right="1080" w:bottom="1080" w:left="108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51" w:rsidRDefault="00D55251">
      <w:r>
        <w:separator/>
      </w:r>
    </w:p>
  </w:endnote>
  <w:endnote w:type="continuationSeparator" w:id="0">
    <w:p w:rsidR="00D55251" w:rsidRDefault="00D5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1" w:rsidRDefault="00D55251" w:rsidP="00AA2B12">
    <w:pPr>
      <w:pStyle w:val="Footer"/>
      <w:tabs>
        <w:tab w:val="clear" w:pos="8640"/>
        <w:tab w:val="right" w:pos="10080"/>
      </w:tabs>
      <w:rPr>
        <w:rStyle w:val="PageNumber"/>
      </w:rPr>
    </w:pPr>
    <w:r>
      <w:rPr>
        <w:rStyle w:val="PageNumber"/>
      </w:rPr>
      <w:t xml:space="preserve">Revised </w:t>
    </w:r>
    <w:r w:rsidR="0070399B">
      <w:t>January 2016</w:t>
    </w:r>
    <w:r>
      <w:rPr>
        <w:rStyle w:val="PageNumber"/>
      </w:rPr>
      <w:tab/>
    </w:r>
    <w:r>
      <w:rPr>
        <w:rStyle w:val="PageNumber"/>
      </w:rPr>
      <w:tab/>
      <w:t>II-</w:t>
    </w:r>
    <w:r w:rsidR="00A079E2">
      <w:rPr>
        <w:rStyle w:val="PageNumber"/>
      </w:rPr>
      <w:fldChar w:fldCharType="begin"/>
    </w:r>
    <w:r>
      <w:rPr>
        <w:rStyle w:val="PageNumber"/>
      </w:rPr>
      <w:instrText xml:space="preserve"> PAGE </w:instrText>
    </w:r>
    <w:r w:rsidR="00A079E2">
      <w:rPr>
        <w:rStyle w:val="PageNumber"/>
      </w:rPr>
      <w:fldChar w:fldCharType="separate"/>
    </w:r>
    <w:r w:rsidR="004C51AD">
      <w:rPr>
        <w:rStyle w:val="PageNumber"/>
        <w:noProof/>
      </w:rPr>
      <w:t>8</w:t>
    </w:r>
    <w:r w:rsidR="00A079E2">
      <w:rPr>
        <w:rStyle w:val="PageNumber"/>
      </w:rPr>
      <w:fldChar w:fldCharType="end"/>
    </w:r>
  </w:p>
  <w:p w:rsidR="00D55251" w:rsidRDefault="00D552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51" w:rsidRDefault="00D55251">
      <w:r>
        <w:separator/>
      </w:r>
    </w:p>
  </w:footnote>
  <w:footnote w:type="continuationSeparator" w:id="0">
    <w:p w:rsidR="00D55251" w:rsidRDefault="00D5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6A"/>
    <w:rsid w:val="00023A4C"/>
    <w:rsid w:val="000279A3"/>
    <w:rsid w:val="000511F0"/>
    <w:rsid w:val="00057602"/>
    <w:rsid w:val="000E0E6A"/>
    <w:rsid w:val="001141AB"/>
    <w:rsid w:val="001422EA"/>
    <w:rsid w:val="001436A0"/>
    <w:rsid w:val="001514D3"/>
    <w:rsid w:val="00157103"/>
    <w:rsid w:val="00165E9A"/>
    <w:rsid w:val="00170533"/>
    <w:rsid w:val="00176BFB"/>
    <w:rsid w:val="001B0181"/>
    <w:rsid w:val="001D2330"/>
    <w:rsid w:val="00217FB2"/>
    <w:rsid w:val="002516EB"/>
    <w:rsid w:val="00276467"/>
    <w:rsid w:val="00286AB1"/>
    <w:rsid w:val="002B6FF8"/>
    <w:rsid w:val="00302C7D"/>
    <w:rsid w:val="0032434E"/>
    <w:rsid w:val="003741CD"/>
    <w:rsid w:val="003B12F8"/>
    <w:rsid w:val="003E27F1"/>
    <w:rsid w:val="003E648A"/>
    <w:rsid w:val="0040552C"/>
    <w:rsid w:val="00435470"/>
    <w:rsid w:val="00452983"/>
    <w:rsid w:val="00456D8B"/>
    <w:rsid w:val="00477F37"/>
    <w:rsid w:val="004850EF"/>
    <w:rsid w:val="004C51AD"/>
    <w:rsid w:val="004D32F1"/>
    <w:rsid w:val="004E7D30"/>
    <w:rsid w:val="00521DDF"/>
    <w:rsid w:val="00522D94"/>
    <w:rsid w:val="005540F6"/>
    <w:rsid w:val="0058706C"/>
    <w:rsid w:val="005C057D"/>
    <w:rsid w:val="005C75CB"/>
    <w:rsid w:val="005D4310"/>
    <w:rsid w:val="006013B0"/>
    <w:rsid w:val="00631D93"/>
    <w:rsid w:val="00682671"/>
    <w:rsid w:val="00686F8A"/>
    <w:rsid w:val="006874AB"/>
    <w:rsid w:val="006A25B2"/>
    <w:rsid w:val="006C60AB"/>
    <w:rsid w:val="006E734A"/>
    <w:rsid w:val="006F341F"/>
    <w:rsid w:val="0070399B"/>
    <w:rsid w:val="00744D7E"/>
    <w:rsid w:val="007B37BE"/>
    <w:rsid w:val="007D2651"/>
    <w:rsid w:val="007F7F96"/>
    <w:rsid w:val="00820AA4"/>
    <w:rsid w:val="00857351"/>
    <w:rsid w:val="008A732E"/>
    <w:rsid w:val="008A7759"/>
    <w:rsid w:val="008D0CA6"/>
    <w:rsid w:val="008D6782"/>
    <w:rsid w:val="008F56E2"/>
    <w:rsid w:val="009047A0"/>
    <w:rsid w:val="009251DB"/>
    <w:rsid w:val="00925BC1"/>
    <w:rsid w:val="0095508F"/>
    <w:rsid w:val="0097708B"/>
    <w:rsid w:val="009833E2"/>
    <w:rsid w:val="00985512"/>
    <w:rsid w:val="009B6619"/>
    <w:rsid w:val="009C2EC9"/>
    <w:rsid w:val="009D4007"/>
    <w:rsid w:val="009F5214"/>
    <w:rsid w:val="00A0196C"/>
    <w:rsid w:val="00A079E2"/>
    <w:rsid w:val="00A14FD9"/>
    <w:rsid w:val="00A22780"/>
    <w:rsid w:val="00A86367"/>
    <w:rsid w:val="00A92652"/>
    <w:rsid w:val="00AA2B12"/>
    <w:rsid w:val="00AE5841"/>
    <w:rsid w:val="00AF2845"/>
    <w:rsid w:val="00B50734"/>
    <w:rsid w:val="00B55B20"/>
    <w:rsid w:val="00B576FB"/>
    <w:rsid w:val="00B83ADD"/>
    <w:rsid w:val="00BA79E1"/>
    <w:rsid w:val="00BB4BA4"/>
    <w:rsid w:val="00BB4F37"/>
    <w:rsid w:val="00BB677D"/>
    <w:rsid w:val="00BC7122"/>
    <w:rsid w:val="00BD63FD"/>
    <w:rsid w:val="00C80D61"/>
    <w:rsid w:val="00C955AF"/>
    <w:rsid w:val="00D46C1C"/>
    <w:rsid w:val="00D55251"/>
    <w:rsid w:val="00D74EC2"/>
    <w:rsid w:val="00DA0842"/>
    <w:rsid w:val="00DC5072"/>
    <w:rsid w:val="00E0268B"/>
    <w:rsid w:val="00E310AB"/>
    <w:rsid w:val="00EA3FBA"/>
    <w:rsid w:val="00EA4569"/>
    <w:rsid w:val="00EC14E8"/>
    <w:rsid w:val="00ED572F"/>
    <w:rsid w:val="00EF0044"/>
    <w:rsid w:val="00F42543"/>
    <w:rsid w:val="00F64E1E"/>
    <w:rsid w:val="00F9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F37"/>
    <w:pPr>
      <w:tabs>
        <w:tab w:val="center" w:pos="4320"/>
        <w:tab w:val="right" w:pos="8640"/>
      </w:tabs>
    </w:pPr>
  </w:style>
  <w:style w:type="paragraph" w:styleId="Footer">
    <w:name w:val="footer"/>
    <w:basedOn w:val="Normal"/>
    <w:rsid w:val="00477F37"/>
    <w:pPr>
      <w:tabs>
        <w:tab w:val="center" w:pos="4320"/>
        <w:tab w:val="right" w:pos="8640"/>
      </w:tabs>
    </w:pPr>
  </w:style>
  <w:style w:type="character" w:styleId="PageNumber">
    <w:name w:val="page number"/>
    <w:basedOn w:val="DefaultParagraphFont"/>
    <w:rsid w:val="00477F37"/>
  </w:style>
  <w:style w:type="paragraph" w:styleId="BalloonText">
    <w:name w:val="Balloon Text"/>
    <w:basedOn w:val="Normal"/>
    <w:semiHidden/>
    <w:rsid w:val="00977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F37"/>
    <w:pPr>
      <w:tabs>
        <w:tab w:val="center" w:pos="4320"/>
        <w:tab w:val="right" w:pos="8640"/>
      </w:tabs>
    </w:pPr>
  </w:style>
  <w:style w:type="paragraph" w:styleId="Footer">
    <w:name w:val="footer"/>
    <w:basedOn w:val="Normal"/>
    <w:rsid w:val="00477F37"/>
    <w:pPr>
      <w:tabs>
        <w:tab w:val="center" w:pos="4320"/>
        <w:tab w:val="right" w:pos="8640"/>
      </w:tabs>
    </w:pPr>
  </w:style>
  <w:style w:type="character" w:styleId="PageNumber">
    <w:name w:val="page number"/>
    <w:basedOn w:val="DefaultParagraphFont"/>
    <w:rsid w:val="00477F37"/>
  </w:style>
  <w:style w:type="paragraph" w:styleId="BalloonText">
    <w:name w:val="Balloon Text"/>
    <w:basedOn w:val="Normal"/>
    <w:semiHidden/>
    <w:rsid w:val="00977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7DF28-D392-4278-9D7D-CA5814CF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1947</Words>
  <Characters>10415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ALLEGHENY CHRISTIAN ATHLETIC ASSOCIATION: CONSTITUTION</vt:lpstr>
    </vt:vector>
  </TitlesOfParts>
  <Company>Northumberland Christian School</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CHRISTIAN ATHLETIC ASSOCIATION: CONSTITUTION</dc:title>
  <dc:creator>lb</dc:creator>
  <cp:lastModifiedBy>Doug A. Wesner</cp:lastModifiedBy>
  <cp:revision>2</cp:revision>
  <cp:lastPrinted>2007-10-24T19:46:00Z</cp:lastPrinted>
  <dcterms:created xsi:type="dcterms:W3CDTF">2016-02-01T20:21:00Z</dcterms:created>
  <dcterms:modified xsi:type="dcterms:W3CDTF">2016-02-01T20:21:00Z</dcterms:modified>
</cp:coreProperties>
</file>